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EE2" w:rsidRDefault="00D37EE2">
      <w:pPr>
        <w:pStyle w:val="a3"/>
        <w:outlineLvl w:val="0"/>
        <w:rPr>
          <w:sz w:val="23"/>
        </w:rPr>
      </w:pPr>
    </w:p>
    <w:p w:rsidR="00D37EE2" w:rsidRPr="003D5B9A" w:rsidRDefault="00D37EE2">
      <w:pPr>
        <w:pStyle w:val="a3"/>
        <w:outlineLvl w:val="0"/>
        <w:rPr>
          <w:b w:val="0"/>
          <w:sz w:val="23"/>
        </w:rPr>
      </w:pPr>
    </w:p>
    <w:p w:rsidR="00D37EE2" w:rsidRPr="007C2C57" w:rsidRDefault="00D37EE2">
      <w:pPr>
        <w:pStyle w:val="a3"/>
        <w:outlineLvl w:val="0"/>
        <w:rPr>
          <w:sz w:val="28"/>
        </w:rPr>
      </w:pPr>
      <w:r w:rsidRPr="007C2C57">
        <w:rPr>
          <w:sz w:val="28"/>
        </w:rPr>
        <w:t>ПОЯСНИТЕЛЬНАЯ ЗАПИСКА</w:t>
      </w:r>
    </w:p>
    <w:p w:rsidR="00D37EE2" w:rsidRPr="007C2C57" w:rsidRDefault="00D37EE2">
      <w:pPr>
        <w:jc w:val="center"/>
        <w:outlineLvl w:val="0"/>
        <w:rPr>
          <w:b/>
          <w:sz w:val="28"/>
        </w:rPr>
      </w:pPr>
      <w:r w:rsidRPr="007C2C57">
        <w:rPr>
          <w:b/>
          <w:sz w:val="28"/>
        </w:rPr>
        <w:t>по ОАО</w:t>
      </w:r>
      <w:r w:rsidR="004B24A8">
        <w:rPr>
          <w:b/>
          <w:sz w:val="28"/>
        </w:rPr>
        <w:t xml:space="preserve"> «СИБЦВЕТМЕТГАЗООЧИСТКА» за 2010</w:t>
      </w:r>
      <w:r w:rsidRPr="007C2C57">
        <w:rPr>
          <w:b/>
          <w:sz w:val="28"/>
        </w:rPr>
        <w:t>г.</w:t>
      </w:r>
    </w:p>
    <w:p w:rsidR="00D37EE2" w:rsidRPr="003D5B9A" w:rsidRDefault="00D37EE2">
      <w:pPr>
        <w:jc w:val="center"/>
        <w:outlineLvl w:val="0"/>
        <w:rPr>
          <w:sz w:val="24"/>
        </w:rPr>
      </w:pPr>
    </w:p>
    <w:p w:rsidR="009E0FA9" w:rsidRDefault="009E0FA9">
      <w:pPr>
        <w:jc w:val="center"/>
        <w:outlineLvl w:val="0"/>
        <w:rPr>
          <w:sz w:val="24"/>
        </w:rPr>
      </w:pPr>
    </w:p>
    <w:p w:rsidR="009E0FA9" w:rsidRDefault="009E0FA9">
      <w:pPr>
        <w:jc w:val="center"/>
        <w:outlineLvl w:val="0"/>
        <w:rPr>
          <w:sz w:val="24"/>
        </w:rPr>
      </w:pPr>
    </w:p>
    <w:p w:rsidR="009E0FA9" w:rsidRDefault="009E0FA9">
      <w:pPr>
        <w:jc w:val="center"/>
        <w:outlineLvl w:val="0"/>
        <w:rPr>
          <w:sz w:val="24"/>
        </w:rPr>
      </w:pPr>
    </w:p>
    <w:p w:rsidR="009E0FA9" w:rsidRDefault="009E0FA9">
      <w:pPr>
        <w:jc w:val="center"/>
        <w:outlineLvl w:val="0"/>
        <w:rPr>
          <w:sz w:val="24"/>
        </w:rPr>
      </w:pPr>
    </w:p>
    <w:p w:rsidR="00D37EE2" w:rsidRPr="007C2C57" w:rsidRDefault="00D37EE2" w:rsidP="0099276A">
      <w:pPr>
        <w:jc w:val="center"/>
        <w:outlineLvl w:val="0"/>
        <w:rPr>
          <w:b/>
          <w:sz w:val="24"/>
        </w:rPr>
      </w:pPr>
      <w:r w:rsidRPr="007C2C57">
        <w:rPr>
          <w:b/>
          <w:sz w:val="24"/>
          <w:lang w:val="en-US"/>
        </w:rPr>
        <w:t>I</w:t>
      </w:r>
      <w:r w:rsidRPr="007C2C57">
        <w:rPr>
          <w:b/>
          <w:sz w:val="24"/>
        </w:rPr>
        <w:t>.Краткая характеристика струк</w:t>
      </w:r>
      <w:r w:rsidR="0099276A">
        <w:rPr>
          <w:b/>
          <w:sz w:val="24"/>
        </w:rPr>
        <w:t>туры и деятельности организации</w:t>
      </w:r>
    </w:p>
    <w:p w:rsidR="00B36A49" w:rsidRPr="003D5B9A" w:rsidRDefault="00B36A49" w:rsidP="0099276A">
      <w:pPr>
        <w:jc w:val="center"/>
        <w:outlineLvl w:val="0"/>
        <w:rPr>
          <w:sz w:val="24"/>
        </w:rPr>
      </w:pPr>
    </w:p>
    <w:p w:rsidR="00D37EE2" w:rsidRPr="003D5B9A" w:rsidRDefault="00D37EE2">
      <w:pPr>
        <w:jc w:val="center"/>
        <w:outlineLvl w:val="0"/>
        <w:rPr>
          <w:sz w:val="24"/>
        </w:rPr>
      </w:pPr>
      <w:r w:rsidRPr="003D5B9A">
        <w:rPr>
          <w:sz w:val="24"/>
        </w:rPr>
        <w:t xml:space="preserve">Юридический адрес: </w:t>
      </w:r>
      <w:r w:rsidR="00B36A49">
        <w:rPr>
          <w:sz w:val="24"/>
        </w:rPr>
        <w:t xml:space="preserve">              </w:t>
      </w:r>
      <w:r w:rsidRPr="003D5B9A">
        <w:rPr>
          <w:sz w:val="24"/>
        </w:rPr>
        <w:t>660111,РФ</w:t>
      </w:r>
      <w:r w:rsidR="006D1C6A" w:rsidRPr="003D5B9A">
        <w:rPr>
          <w:sz w:val="24"/>
        </w:rPr>
        <w:t>, г. К</w:t>
      </w:r>
      <w:r w:rsidRPr="003D5B9A">
        <w:rPr>
          <w:sz w:val="24"/>
        </w:rPr>
        <w:t>расноярск</w:t>
      </w:r>
      <w:r w:rsidR="006D1C6A" w:rsidRPr="003D5B9A">
        <w:rPr>
          <w:sz w:val="24"/>
        </w:rPr>
        <w:t>, у</w:t>
      </w:r>
      <w:r w:rsidRPr="003D5B9A">
        <w:rPr>
          <w:sz w:val="24"/>
        </w:rPr>
        <w:t>л</w:t>
      </w:r>
      <w:r w:rsidR="006D1C6A" w:rsidRPr="003D5B9A">
        <w:rPr>
          <w:sz w:val="24"/>
        </w:rPr>
        <w:t>. П</w:t>
      </w:r>
      <w:r w:rsidRPr="003D5B9A">
        <w:rPr>
          <w:sz w:val="24"/>
        </w:rPr>
        <w:t>ограничников,41.</w:t>
      </w:r>
    </w:p>
    <w:p w:rsidR="00D37EE2" w:rsidRPr="003D5B9A" w:rsidRDefault="00D37EE2" w:rsidP="00B36A49">
      <w:pPr>
        <w:pStyle w:val="5"/>
        <w:jc w:val="right"/>
        <w:rPr>
          <w:i w:val="0"/>
        </w:rPr>
      </w:pPr>
      <w:r w:rsidRPr="003D5B9A">
        <w:rPr>
          <w:i w:val="0"/>
        </w:rPr>
        <w:t>Основной вид деятельности</w:t>
      </w:r>
      <w:r w:rsidR="00B36A49">
        <w:rPr>
          <w:i w:val="0"/>
        </w:rPr>
        <w:t>:</w:t>
      </w:r>
      <w:r w:rsidRPr="003D5B9A">
        <w:rPr>
          <w:i w:val="0"/>
        </w:rPr>
        <w:t xml:space="preserve">      </w:t>
      </w:r>
      <w:r w:rsidR="00B36A49">
        <w:rPr>
          <w:i w:val="0"/>
        </w:rPr>
        <w:t xml:space="preserve">        </w:t>
      </w:r>
      <w:r w:rsidRPr="003D5B9A">
        <w:rPr>
          <w:i w:val="0"/>
        </w:rPr>
        <w:t xml:space="preserve">          </w:t>
      </w:r>
      <w:proofErr w:type="spellStart"/>
      <w:proofErr w:type="gramStart"/>
      <w:r w:rsidR="009159DB" w:rsidRPr="003D5B9A">
        <w:rPr>
          <w:i w:val="0"/>
        </w:rPr>
        <w:t>ремонтно</w:t>
      </w:r>
      <w:proofErr w:type="spellEnd"/>
      <w:r w:rsidR="00B36A49">
        <w:rPr>
          <w:i w:val="0"/>
        </w:rPr>
        <w:t xml:space="preserve"> </w:t>
      </w:r>
      <w:r w:rsidR="009159DB" w:rsidRPr="003D5B9A">
        <w:rPr>
          <w:i w:val="0"/>
        </w:rPr>
        <w:t>-</w:t>
      </w:r>
      <w:r w:rsidRPr="003D5B9A">
        <w:rPr>
          <w:i w:val="0"/>
        </w:rPr>
        <w:t xml:space="preserve"> строительн</w:t>
      </w:r>
      <w:r w:rsidR="009159DB" w:rsidRPr="003D5B9A">
        <w:rPr>
          <w:i w:val="0"/>
        </w:rPr>
        <w:t>ые</w:t>
      </w:r>
      <w:proofErr w:type="gramEnd"/>
      <w:r w:rsidR="009159DB" w:rsidRPr="003D5B9A">
        <w:rPr>
          <w:i w:val="0"/>
        </w:rPr>
        <w:t>,</w:t>
      </w:r>
      <w:r w:rsidR="006D1C6A" w:rsidRPr="003D5B9A">
        <w:rPr>
          <w:i w:val="0"/>
        </w:rPr>
        <w:t xml:space="preserve"> </w:t>
      </w:r>
      <w:r w:rsidRPr="003D5B9A">
        <w:rPr>
          <w:i w:val="0"/>
        </w:rPr>
        <w:t xml:space="preserve">монтажные </w:t>
      </w:r>
      <w:r w:rsidR="006D1C6A" w:rsidRPr="003D5B9A">
        <w:rPr>
          <w:i w:val="0"/>
        </w:rPr>
        <w:t xml:space="preserve">         </w:t>
      </w:r>
      <w:r w:rsidR="00B36A49">
        <w:rPr>
          <w:i w:val="0"/>
        </w:rPr>
        <w:t xml:space="preserve">            </w:t>
      </w:r>
      <w:r w:rsidRPr="003D5B9A">
        <w:rPr>
          <w:i w:val="0"/>
        </w:rPr>
        <w:t>работы</w:t>
      </w:r>
      <w:r w:rsidR="006D1C6A" w:rsidRPr="003D5B9A">
        <w:rPr>
          <w:i w:val="0"/>
        </w:rPr>
        <w:t>.</w:t>
      </w:r>
    </w:p>
    <w:p w:rsidR="001B0882" w:rsidRPr="00F73276" w:rsidRDefault="00D37EE2" w:rsidP="001B0882">
      <w:pPr>
        <w:jc w:val="center"/>
        <w:outlineLvl w:val="0"/>
        <w:rPr>
          <w:sz w:val="24"/>
        </w:rPr>
      </w:pPr>
      <w:r w:rsidRPr="003D5B9A">
        <w:rPr>
          <w:sz w:val="24"/>
        </w:rPr>
        <w:t xml:space="preserve">Основной </w:t>
      </w:r>
      <w:r w:rsidR="001B0882" w:rsidRPr="003D5B9A">
        <w:rPr>
          <w:sz w:val="24"/>
        </w:rPr>
        <w:t>заказчик</w:t>
      </w:r>
      <w:r w:rsidR="00B36A49">
        <w:rPr>
          <w:sz w:val="24"/>
        </w:rPr>
        <w:t>:</w:t>
      </w:r>
      <w:r w:rsidR="001B0882" w:rsidRPr="003D5B9A">
        <w:rPr>
          <w:sz w:val="24"/>
        </w:rPr>
        <w:t xml:space="preserve">                                   </w:t>
      </w:r>
      <w:r w:rsidR="000434A8">
        <w:rPr>
          <w:sz w:val="24"/>
        </w:rPr>
        <w:t xml:space="preserve">             </w:t>
      </w:r>
      <w:r w:rsidR="001B0882" w:rsidRPr="003D5B9A">
        <w:rPr>
          <w:sz w:val="24"/>
        </w:rPr>
        <w:t xml:space="preserve">    </w:t>
      </w:r>
      <w:r w:rsidRPr="003D5B9A">
        <w:rPr>
          <w:sz w:val="24"/>
        </w:rPr>
        <w:t xml:space="preserve"> </w:t>
      </w:r>
      <w:r w:rsidR="001B0882" w:rsidRPr="00F73276">
        <w:rPr>
          <w:sz w:val="24"/>
        </w:rPr>
        <w:t>ОАО » РУСАЛ К</w:t>
      </w:r>
      <w:r w:rsidR="00D724FE" w:rsidRPr="00F73276">
        <w:rPr>
          <w:sz w:val="24"/>
        </w:rPr>
        <w:t>расноярск</w:t>
      </w:r>
      <w:r w:rsidRPr="00F73276">
        <w:rPr>
          <w:sz w:val="24"/>
        </w:rPr>
        <w:t>»</w:t>
      </w:r>
      <w:r w:rsidR="001B0882" w:rsidRPr="00F73276">
        <w:rPr>
          <w:sz w:val="24"/>
        </w:rPr>
        <w:t xml:space="preserve">, </w:t>
      </w:r>
    </w:p>
    <w:p w:rsidR="00D37EE2" w:rsidRPr="003D5B9A" w:rsidRDefault="003D5B9A" w:rsidP="001B0882">
      <w:pPr>
        <w:jc w:val="right"/>
        <w:outlineLvl w:val="0"/>
        <w:rPr>
          <w:sz w:val="24"/>
        </w:rPr>
      </w:pPr>
      <w:r w:rsidRPr="00F73276">
        <w:rPr>
          <w:sz w:val="24"/>
        </w:rPr>
        <w:t xml:space="preserve">   </w:t>
      </w:r>
      <w:r w:rsidR="000434A8" w:rsidRPr="00F73276">
        <w:rPr>
          <w:sz w:val="24"/>
        </w:rPr>
        <w:t>ОАО » РУСАЛ Новокузнецк</w:t>
      </w:r>
      <w:r w:rsidR="001B0882" w:rsidRPr="00F73276">
        <w:rPr>
          <w:sz w:val="24"/>
        </w:rPr>
        <w:t>».</w:t>
      </w:r>
    </w:p>
    <w:p w:rsidR="00D37EE2" w:rsidRDefault="00D37EE2" w:rsidP="001B0882">
      <w:pPr>
        <w:outlineLvl w:val="0"/>
        <w:rPr>
          <w:sz w:val="24"/>
        </w:rPr>
      </w:pPr>
      <w:r w:rsidRPr="003D5B9A">
        <w:rPr>
          <w:sz w:val="24"/>
        </w:rPr>
        <w:t xml:space="preserve">Всего выпущено акций                                                       </w:t>
      </w:r>
      <w:r w:rsidR="001B0882" w:rsidRPr="003D5B9A">
        <w:rPr>
          <w:sz w:val="24"/>
        </w:rPr>
        <w:t xml:space="preserve">    </w:t>
      </w:r>
      <w:r w:rsidR="003D5B9A">
        <w:rPr>
          <w:sz w:val="24"/>
        </w:rPr>
        <w:t xml:space="preserve">    </w:t>
      </w:r>
      <w:r w:rsidRPr="003D5B9A">
        <w:rPr>
          <w:sz w:val="24"/>
        </w:rPr>
        <w:t xml:space="preserve">                   34140шт.</w:t>
      </w:r>
    </w:p>
    <w:p w:rsidR="00CC3768" w:rsidRDefault="00F773C2" w:rsidP="00F773C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773C2">
        <w:rPr>
          <w:sz w:val="22"/>
          <w:szCs w:val="22"/>
        </w:rPr>
        <w:t>Уставный капитал оплачен в размере</w:t>
      </w:r>
      <w:r w:rsidR="00CC3768">
        <w:rPr>
          <w:sz w:val="22"/>
          <w:szCs w:val="22"/>
        </w:rPr>
        <w:t xml:space="preserve">                                                     </w:t>
      </w:r>
      <w:r w:rsidRPr="00F773C2">
        <w:rPr>
          <w:sz w:val="22"/>
          <w:szCs w:val="22"/>
        </w:rPr>
        <w:t xml:space="preserve"> </w:t>
      </w:r>
      <w:r>
        <w:rPr>
          <w:sz w:val="22"/>
          <w:szCs w:val="22"/>
        </w:rPr>
        <w:t>922</w:t>
      </w:r>
      <w:r w:rsidRPr="00F773C2">
        <w:rPr>
          <w:sz w:val="22"/>
          <w:szCs w:val="22"/>
        </w:rPr>
        <w:t xml:space="preserve"> тыс. руб., </w:t>
      </w:r>
    </w:p>
    <w:p w:rsidR="00F773C2" w:rsidRPr="00F773C2" w:rsidRDefault="00CC3768" w:rsidP="00F773C2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</w:t>
      </w:r>
      <w:r w:rsidR="00F773C2" w:rsidRPr="00F773C2">
        <w:rPr>
          <w:sz w:val="22"/>
          <w:szCs w:val="22"/>
        </w:rPr>
        <w:t xml:space="preserve">что составляет </w:t>
      </w:r>
      <w:r w:rsidR="00F773C2">
        <w:rPr>
          <w:sz w:val="22"/>
          <w:szCs w:val="22"/>
        </w:rPr>
        <w:t>100</w:t>
      </w:r>
      <w:r w:rsidR="00F773C2" w:rsidRPr="00F773C2">
        <w:rPr>
          <w:sz w:val="22"/>
          <w:szCs w:val="22"/>
        </w:rPr>
        <w:t>%.</w:t>
      </w:r>
    </w:p>
    <w:p w:rsidR="00D37EE2" w:rsidRPr="003D5B9A" w:rsidRDefault="00D37EE2" w:rsidP="001B0882">
      <w:pPr>
        <w:outlineLvl w:val="0"/>
        <w:rPr>
          <w:sz w:val="24"/>
        </w:rPr>
      </w:pPr>
      <w:r w:rsidRPr="003D5B9A">
        <w:rPr>
          <w:sz w:val="24"/>
        </w:rPr>
        <w:t xml:space="preserve">Основной держатель акций                               </w:t>
      </w:r>
      <w:r w:rsidR="003D5B9A">
        <w:rPr>
          <w:sz w:val="24"/>
        </w:rPr>
        <w:t xml:space="preserve">       </w:t>
      </w:r>
      <w:r w:rsidRPr="003D5B9A">
        <w:rPr>
          <w:sz w:val="24"/>
        </w:rPr>
        <w:t xml:space="preserve">       </w:t>
      </w:r>
      <w:r w:rsidR="001B0882" w:rsidRPr="003D5B9A">
        <w:rPr>
          <w:sz w:val="24"/>
        </w:rPr>
        <w:t xml:space="preserve">  </w:t>
      </w:r>
      <w:r w:rsidRPr="003D5B9A">
        <w:rPr>
          <w:sz w:val="24"/>
        </w:rPr>
        <w:t xml:space="preserve">                     частные лица</w:t>
      </w:r>
    </w:p>
    <w:p w:rsidR="00D37EE2" w:rsidRPr="003D5B9A" w:rsidRDefault="00D37EE2" w:rsidP="001B0882">
      <w:pPr>
        <w:outlineLvl w:val="0"/>
        <w:rPr>
          <w:sz w:val="24"/>
        </w:rPr>
      </w:pPr>
      <w:r w:rsidRPr="003D5B9A">
        <w:rPr>
          <w:sz w:val="24"/>
        </w:rPr>
        <w:t xml:space="preserve">Номинальная стоимость акции                              </w:t>
      </w:r>
      <w:r w:rsidR="001B0882" w:rsidRPr="003D5B9A">
        <w:rPr>
          <w:sz w:val="24"/>
        </w:rPr>
        <w:t xml:space="preserve">    </w:t>
      </w:r>
      <w:r w:rsidR="003D5B9A">
        <w:rPr>
          <w:sz w:val="24"/>
        </w:rPr>
        <w:t xml:space="preserve">     </w:t>
      </w:r>
      <w:r w:rsidR="00B95A1C" w:rsidRPr="003D5B9A">
        <w:rPr>
          <w:sz w:val="24"/>
        </w:rPr>
        <w:t xml:space="preserve">                           </w:t>
      </w:r>
      <w:r w:rsidRPr="003D5B9A">
        <w:rPr>
          <w:sz w:val="24"/>
        </w:rPr>
        <w:t xml:space="preserve">        27руб.</w:t>
      </w:r>
      <w:r w:rsidR="006D1C6A" w:rsidRPr="003D5B9A">
        <w:rPr>
          <w:sz w:val="24"/>
        </w:rPr>
        <w:t xml:space="preserve"> </w:t>
      </w:r>
      <w:r w:rsidRPr="003D5B9A">
        <w:rPr>
          <w:sz w:val="24"/>
        </w:rPr>
        <w:t xml:space="preserve">Восстановительная стоимость акции                 </w:t>
      </w:r>
      <w:r w:rsidR="003D5B9A">
        <w:rPr>
          <w:sz w:val="24"/>
        </w:rPr>
        <w:t xml:space="preserve">   </w:t>
      </w:r>
      <w:r w:rsidRPr="003D5B9A">
        <w:rPr>
          <w:sz w:val="24"/>
        </w:rPr>
        <w:t xml:space="preserve">   </w:t>
      </w:r>
      <w:r w:rsidR="003D5B9A">
        <w:rPr>
          <w:sz w:val="24"/>
        </w:rPr>
        <w:t xml:space="preserve">    </w:t>
      </w:r>
      <w:r w:rsidRPr="003D5B9A">
        <w:rPr>
          <w:sz w:val="24"/>
        </w:rPr>
        <w:t xml:space="preserve"> </w:t>
      </w:r>
      <w:r w:rsidR="001B0882" w:rsidRPr="003D5B9A">
        <w:rPr>
          <w:sz w:val="24"/>
        </w:rPr>
        <w:t xml:space="preserve"> </w:t>
      </w:r>
      <w:r w:rsidR="00075F1F" w:rsidRPr="003D5B9A">
        <w:rPr>
          <w:sz w:val="24"/>
        </w:rPr>
        <w:t xml:space="preserve">          </w:t>
      </w:r>
      <w:r w:rsidR="00B95A1C" w:rsidRPr="003D5B9A">
        <w:rPr>
          <w:sz w:val="24"/>
        </w:rPr>
        <w:t xml:space="preserve">          </w:t>
      </w:r>
      <w:r w:rsidR="00F911F6" w:rsidRPr="003D5B9A">
        <w:rPr>
          <w:sz w:val="24"/>
        </w:rPr>
        <w:t xml:space="preserve">  </w:t>
      </w:r>
      <w:r w:rsidR="00D16F33">
        <w:rPr>
          <w:sz w:val="24"/>
        </w:rPr>
        <w:t xml:space="preserve">    </w:t>
      </w:r>
      <w:r w:rsidRPr="003D5B9A">
        <w:rPr>
          <w:sz w:val="24"/>
        </w:rPr>
        <w:t xml:space="preserve">     </w:t>
      </w:r>
      <w:r w:rsidR="00D16F33">
        <w:rPr>
          <w:sz w:val="24"/>
        </w:rPr>
        <w:t>1047</w:t>
      </w:r>
      <w:r w:rsidRPr="003D5B9A">
        <w:rPr>
          <w:sz w:val="24"/>
        </w:rPr>
        <w:t>руб.</w:t>
      </w:r>
    </w:p>
    <w:p w:rsidR="006D1C6A" w:rsidRPr="003D5B9A" w:rsidRDefault="00D16F33" w:rsidP="0025614F">
      <w:pPr>
        <w:jc w:val="center"/>
        <w:outlineLvl w:val="0"/>
        <w:rPr>
          <w:sz w:val="24"/>
        </w:rPr>
      </w:pPr>
      <w:r>
        <w:rPr>
          <w:sz w:val="24"/>
        </w:rPr>
        <w:t xml:space="preserve">   в т.ч. за 2010</w:t>
      </w:r>
      <w:r w:rsidR="006D1C6A" w:rsidRPr="003D5B9A">
        <w:rPr>
          <w:sz w:val="24"/>
        </w:rPr>
        <w:t xml:space="preserve">г.                                                       </w:t>
      </w:r>
      <w:r w:rsidR="0025614F" w:rsidRPr="003D5B9A">
        <w:rPr>
          <w:sz w:val="24"/>
        </w:rPr>
        <w:t xml:space="preserve">   </w:t>
      </w:r>
      <w:r w:rsidR="003D5B9A">
        <w:rPr>
          <w:sz w:val="24"/>
        </w:rPr>
        <w:t xml:space="preserve">    </w:t>
      </w:r>
      <w:r w:rsidR="0025614F" w:rsidRPr="003D5B9A">
        <w:rPr>
          <w:sz w:val="24"/>
        </w:rPr>
        <w:t xml:space="preserve">   </w:t>
      </w:r>
      <w:r w:rsidR="006D1C6A" w:rsidRPr="003D5B9A">
        <w:rPr>
          <w:sz w:val="24"/>
        </w:rPr>
        <w:t xml:space="preserve">   </w:t>
      </w:r>
      <w:r w:rsidR="00B95A1C" w:rsidRPr="003D5B9A">
        <w:rPr>
          <w:sz w:val="24"/>
        </w:rPr>
        <w:t xml:space="preserve">            </w:t>
      </w:r>
      <w:r w:rsidR="0025614F" w:rsidRPr="003D5B9A">
        <w:rPr>
          <w:sz w:val="24"/>
        </w:rPr>
        <w:t xml:space="preserve">     </w:t>
      </w:r>
      <w:r w:rsidR="006D1C6A" w:rsidRPr="003D5B9A">
        <w:rPr>
          <w:sz w:val="24"/>
        </w:rPr>
        <w:t xml:space="preserve">     </w:t>
      </w:r>
      <w:r>
        <w:rPr>
          <w:sz w:val="24"/>
        </w:rPr>
        <w:t xml:space="preserve">    </w:t>
      </w:r>
      <w:r w:rsidR="006D1C6A" w:rsidRPr="003D5B9A">
        <w:rPr>
          <w:sz w:val="24"/>
        </w:rPr>
        <w:t xml:space="preserve">  </w:t>
      </w:r>
      <w:r>
        <w:rPr>
          <w:sz w:val="24"/>
        </w:rPr>
        <w:t>172</w:t>
      </w:r>
      <w:r w:rsidR="006D1C6A" w:rsidRPr="003D5B9A">
        <w:rPr>
          <w:sz w:val="24"/>
        </w:rPr>
        <w:t>руб.</w:t>
      </w:r>
    </w:p>
    <w:p w:rsidR="006D1C6A" w:rsidRPr="003D5B9A" w:rsidRDefault="006D1C6A">
      <w:pPr>
        <w:jc w:val="center"/>
        <w:outlineLvl w:val="0"/>
        <w:rPr>
          <w:sz w:val="24"/>
        </w:rPr>
      </w:pPr>
    </w:p>
    <w:p w:rsidR="009E0FA9" w:rsidRDefault="009E0FA9">
      <w:pPr>
        <w:jc w:val="center"/>
        <w:outlineLvl w:val="0"/>
        <w:rPr>
          <w:sz w:val="24"/>
        </w:rPr>
      </w:pPr>
    </w:p>
    <w:p w:rsidR="009E0FA9" w:rsidRDefault="009E0FA9">
      <w:pPr>
        <w:jc w:val="center"/>
        <w:outlineLvl w:val="0"/>
        <w:rPr>
          <w:sz w:val="24"/>
        </w:rPr>
      </w:pPr>
    </w:p>
    <w:p w:rsidR="009E0FA9" w:rsidRDefault="009E0FA9">
      <w:pPr>
        <w:jc w:val="center"/>
        <w:outlineLvl w:val="0"/>
        <w:rPr>
          <w:sz w:val="24"/>
        </w:rPr>
      </w:pPr>
    </w:p>
    <w:p w:rsidR="009E0FA9" w:rsidRDefault="009E0FA9">
      <w:pPr>
        <w:jc w:val="center"/>
        <w:outlineLvl w:val="0"/>
        <w:rPr>
          <w:sz w:val="24"/>
        </w:rPr>
      </w:pPr>
    </w:p>
    <w:p w:rsidR="009E0FA9" w:rsidRPr="007C2C57" w:rsidRDefault="009E0FA9">
      <w:pPr>
        <w:jc w:val="center"/>
        <w:outlineLvl w:val="0"/>
        <w:rPr>
          <w:b/>
          <w:sz w:val="24"/>
        </w:rPr>
      </w:pPr>
    </w:p>
    <w:p w:rsidR="00D37EE2" w:rsidRPr="007C2C57" w:rsidRDefault="00D37EE2" w:rsidP="0099276A">
      <w:pPr>
        <w:jc w:val="center"/>
        <w:outlineLvl w:val="0"/>
        <w:rPr>
          <w:b/>
          <w:sz w:val="24"/>
        </w:rPr>
      </w:pPr>
      <w:r w:rsidRPr="007C2C57">
        <w:rPr>
          <w:b/>
          <w:sz w:val="24"/>
          <w:lang w:val="en-US"/>
        </w:rPr>
        <w:t>II</w:t>
      </w:r>
      <w:r w:rsidRPr="007C2C57">
        <w:rPr>
          <w:b/>
          <w:sz w:val="24"/>
        </w:rPr>
        <w:t>.Учетная политика</w:t>
      </w:r>
      <w:r w:rsidR="0099276A">
        <w:rPr>
          <w:b/>
          <w:sz w:val="24"/>
        </w:rPr>
        <w:t xml:space="preserve"> организации (основные моменты)</w:t>
      </w:r>
    </w:p>
    <w:p w:rsidR="006D1C6A" w:rsidRPr="003D5B9A" w:rsidRDefault="006D1C6A">
      <w:pPr>
        <w:jc w:val="center"/>
        <w:outlineLvl w:val="0"/>
        <w:rPr>
          <w:sz w:val="24"/>
        </w:rPr>
      </w:pPr>
    </w:p>
    <w:p w:rsidR="00D37EE2" w:rsidRPr="003D5B9A" w:rsidRDefault="00D37EE2">
      <w:pPr>
        <w:jc w:val="center"/>
        <w:outlineLvl w:val="0"/>
        <w:rPr>
          <w:sz w:val="24"/>
        </w:rPr>
      </w:pPr>
      <w:r w:rsidRPr="003D5B9A">
        <w:rPr>
          <w:sz w:val="24"/>
        </w:rPr>
        <w:t xml:space="preserve">Метод списания материалов                 </w:t>
      </w:r>
      <w:r w:rsidR="00B36A49">
        <w:rPr>
          <w:sz w:val="24"/>
        </w:rPr>
        <w:t xml:space="preserve">       </w:t>
      </w:r>
      <w:r w:rsidRPr="003D5B9A">
        <w:rPr>
          <w:sz w:val="24"/>
        </w:rPr>
        <w:t xml:space="preserve">    </w:t>
      </w:r>
      <w:r w:rsidR="00E63AF9" w:rsidRPr="003D5B9A">
        <w:rPr>
          <w:sz w:val="24"/>
        </w:rPr>
        <w:t xml:space="preserve"> </w:t>
      </w:r>
      <w:r w:rsidRPr="003D5B9A">
        <w:rPr>
          <w:sz w:val="24"/>
        </w:rPr>
        <w:t xml:space="preserve">              по средней себестоимости;</w:t>
      </w:r>
    </w:p>
    <w:p w:rsidR="00D37EE2" w:rsidRPr="003D5B9A" w:rsidRDefault="00D37EE2">
      <w:pPr>
        <w:jc w:val="center"/>
        <w:outlineLvl w:val="0"/>
        <w:rPr>
          <w:sz w:val="24"/>
        </w:rPr>
      </w:pPr>
      <w:r w:rsidRPr="003D5B9A">
        <w:rPr>
          <w:sz w:val="24"/>
        </w:rPr>
        <w:t xml:space="preserve">Способ начисления амортизации               </w:t>
      </w:r>
      <w:r w:rsidR="00E63AF9" w:rsidRPr="003D5B9A">
        <w:rPr>
          <w:sz w:val="24"/>
        </w:rPr>
        <w:t xml:space="preserve">   </w:t>
      </w:r>
      <w:r w:rsidRPr="003D5B9A">
        <w:rPr>
          <w:sz w:val="24"/>
        </w:rPr>
        <w:t xml:space="preserve">                                            линейный;</w:t>
      </w:r>
    </w:p>
    <w:p w:rsidR="00D37EE2" w:rsidRPr="003D5B9A" w:rsidRDefault="00D37EE2">
      <w:pPr>
        <w:jc w:val="center"/>
        <w:outlineLvl w:val="0"/>
        <w:rPr>
          <w:sz w:val="24"/>
        </w:rPr>
      </w:pPr>
      <w:r w:rsidRPr="003D5B9A">
        <w:rPr>
          <w:sz w:val="24"/>
        </w:rPr>
        <w:t xml:space="preserve">Способ определения выручки                     </w:t>
      </w:r>
      <w:r w:rsidR="00E63AF9" w:rsidRPr="003D5B9A">
        <w:rPr>
          <w:sz w:val="24"/>
        </w:rPr>
        <w:t xml:space="preserve"> </w:t>
      </w:r>
      <w:r w:rsidRPr="003D5B9A">
        <w:rPr>
          <w:sz w:val="24"/>
        </w:rPr>
        <w:t xml:space="preserve">   </w:t>
      </w:r>
      <w:r w:rsidR="00E63AF9" w:rsidRPr="003D5B9A">
        <w:rPr>
          <w:sz w:val="24"/>
        </w:rPr>
        <w:t xml:space="preserve"> </w:t>
      </w:r>
      <w:r w:rsidRPr="003D5B9A">
        <w:rPr>
          <w:sz w:val="24"/>
        </w:rPr>
        <w:t xml:space="preserve">                                        по отгрузке;</w:t>
      </w:r>
    </w:p>
    <w:p w:rsidR="00D37EE2" w:rsidRPr="003D5B9A" w:rsidRDefault="00D37EE2">
      <w:pPr>
        <w:pStyle w:val="20"/>
        <w:rPr>
          <w:i w:val="0"/>
        </w:rPr>
      </w:pPr>
      <w:r w:rsidRPr="003D5B9A">
        <w:rPr>
          <w:i w:val="0"/>
        </w:rPr>
        <w:t xml:space="preserve">Способ определения выручки по НДС   </w:t>
      </w:r>
      <w:r w:rsidR="00B36A49">
        <w:rPr>
          <w:i w:val="0"/>
        </w:rPr>
        <w:t xml:space="preserve">               </w:t>
      </w:r>
      <w:r w:rsidRPr="003D5B9A">
        <w:rPr>
          <w:i w:val="0"/>
        </w:rPr>
        <w:t xml:space="preserve">                </w:t>
      </w:r>
      <w:r w:rsidR="00B36A49">
        <w:rPr>
          <w:i w:val="0"/>
        </w:rPr>
        <w:t xml:space="preserve">   </w:t>
      </w:r>
      <w:r w:rsidR="00E63AF9" w:rsidRPr="003D5B9A">
        <w:rPr>
          <w:i w:val="0"/>
        </w:rPr>
        <w:t xml:space="preserve">   </w:t>
      </w:r>
      <w:r w:rsidRPr="003D5B9A">
        <w:rPr>
          <w:i w:val="0"/>
        </w:rPr>
        <w:t xml:space="preserve">            по</w:t>
      </w:r>
      <w:r w:rsidR="00B36A49">
        <w:rPr>
          <w:i w:val="0"/>
        </w:rPr>
        <w:t xml:space="preserve"> </w:t>
      </w:r>
      <w:r w:rsidR="00E63AF9" w:rsidRPr="003D5B9A">
        <w:rPr>
          <w:i w:val="0"/>
        </w:rPr>
        <w:t>отгрузке</w:t>
      </w:r>
      <w:r w:rsidRPr="003D5B9A">
        <w:rPr>
          <w:i w:val="0"/>
        </w:rPr>
        <w:t>;</w:t>
      </w:r>
    </w:p>
    <w:p w:rsidR="00D37EE2" w:rsidRPr="003D5B9A" w:rsidRDefault="00D37EE2">
      <w:pPr>
        <w:pStyle w:val="20"/>
        <w:jc w:val="center"/>
        <w:rPr>
          <w:i w:val="0"/>
        </w:rPr>
      </w:pPr>
      <w:r w:rsidRPr="003D5B9A">
        <w:rPr>
          <w:i w:val="0"/>
        </w:rPr>
        <w:t xml:space="preserve">Способ ведения налогового учета                         </w:t>
      </w:r>
      <w:r w:rsidR="00B95A1C" w:rsidRPr="003D5B9A">
        <w:rPr>
          <w:i w:val="0"/>
        </w:rPr>
        <w:t xml:space="preserve">    параллельно с </w:t>
      </w:r>
      <w:proofErr w:type="gramStart"/>
      <w:r w:rsidR="00B95A1C" w:rsidRPr="003D5B9A">
        <w:rPr>
          <w:i w:val="0"/>
        </w:rPr>
        <w:t>бухгалтерским</w:t>
      </w:r>
      <w:proofErr w:type="gramEnd"/>
      <w:r w:rsidR="00B95A1C" w:rsidRPr="003D5B9A">
        <w:rPr>
          <w:i w:val="0"/>
        </w:rPr>
        <w:t>;</w:t>
      </w:r>
    </w:p>
    <w:p w:rsidR="00607EC5" w:rsidRDefault="00B95A1C" w:rsidP="00B95A1C">
      <w:pPr>
        <w:pStyle w:val="20"/>
        <w:jc w:val="left"/>
        <w:rPr>
          <w:i w:val="0"/>
        </w:rPr>
      </w:pPr>
      <w:r w:rsidRPr="003D5B9A">
        <w:rPr>
          <w:i w:val="0"/>
        </w:rPr>
        <w:t xml:space="preserve">Способ распределения </w:t>
      </w:r>
      <w:r w:rsidR="00B36A49">
        <w:rPr>
          <w:i w:val="0"/>
        </w:rPr>
        <w:t xml:space="preserve">прямых затрат                  </w:t>
      </w:r>
      <w:r w:rsidRPr="003D5B9A">
        <w:rPr>
          <w:i w:val="0"/>
        </w:rPr>
        <w:t xml:space="preserve">       </w:t>
      </w:r>
      <w:r w:rsidR="00607EC5" w:rsidRPr="003D5B9A">
        <w:rPr>
          <w:i w:val="0"/>
        </w:rPr>
        <w:t xml:space="preserve">           </w:t>
      </w:r>
      <w:r w:rsidRPr="003D5B9A">
        <w:rPr>
          <w:i w:val="0"/>
        </w:rPr>
        <w:t xml:space="preserve">   </w:t>
      </w:r>
      <w:r w:rsidR="00B36A49">
        <w:rPr>
          <w:i w:val="0"/>
        </w:rPr>
        <w:t xml:space="preserve">                  </w:t>
      </w:r>
      <w:r w:rsidRPr="003D5B9A">
        <w:rPr>
          <w:i w:val="0"/>
        </w:rPr>
        <w:t>выручка</w:t>
      </w:r>
      <w:r w:rsidR="00607EC5" w:rsidRPr="003D5B9A">
        <w:rPr>
          <w:i w:val="0"/>
        </w:rPr>
        <w:t>;</w:t>
      </w:r>
    </w:p>
    <w:p w:rsidR="00B36A49" w:rsidRPr="003D5B9A" w:rsidRDefault="00B36A49" w:rsidP="00012E24">
      <w:pPr>
        <w:pStyle w:val="20"/>
        <w:rPr>
          <w:i w:val="0"/>
        </w:rPr>
      </w:pPr>
      <w:r w:rsidRPr="003D5B9A">
        <w:rPr>
          <w:i w:val="0"/>
        </w:rPr>
        <w:t xml:space="preserve">Способ распределения </w:t>
      </w:r>
      <w:r w:rsidR="005B73E3">
        <w:rPr>
          <w:i w:val="0"/>
        </w:rPr>
        <w:t>косвенных</w:t>
      </w:r>
      <w:r>
        <w:rPr>
          <w:i w:val="0"/>
        </w:rPr>
        <w:t xml:space="preserve"> затрат   </w:t>
      </w:r>
      <w:r w:rsidR="00012E24">
        <w:rPr>
          <w:i w:val="0"/>
        </w:rPr>
        <w:t xml:space="preserve">       </w:t>
      </w:r>
      <w:r>
        <w:rPr>
          <w:i w:val="0"/>
        </w:rPr>
        <w:t xml:space="preserve">        </w:t>
      </w:r>
      <w:r w:rsidR="00012E24">
        <w:rPr>
          <w:i w:val="0"/>
        </w:rPr>
        <w:t>учитываются путем списания на БСС 90.8(«управленческие расходы»)</w:t>
      </w:r>
      <w:r w:rsidRPr="003D5B9A">
        <w:rPr>
          <w:i w:val="0"/>
        </w:rPr>
        <w:t>;</w:t>
      </w:r>
    </w:p>
    <w:p w:rsidR="00B36A49" w:rsidRPr="003D5B9A" w:rsidRDefault="00B36A49" w:rsidP="00B95A1C">
      <w:pPr>
        <w:pStyle w:val="20"/>
        <w:jc w:val="left"/>
        <w:rPr>
          <w:i w:val="0"/>
        </w:rPr>
      </w:pPr>
    </w:p>
    <w:p w:rsidR="00D37EE2" w:rsidRPr="003D5B9A" w:rsidRDefault="00607EC5" w:rsidP="00B95A1C">
      <w:pPr>
        <w:pStyle w:val="20"/>
        <w:jc w:val="left"/>
        <w:rPr>
          <w:i w:val="0"/>
        </w:rPr>
      </w:pPr>
      <w:r w:rsidRPr="003D5B9A">
        <w:rPr>
          <w:i w:val="0"/>
        </w:rPr>
        <w:t xml:space="preserve">Переоценка основных средств                                           </w:t>
      </w:r>
      <w:r w:rsidR="00B36A49">
        <w:rPr>
          <w:i w:val="0"/>
        </w:rPr>
        <w:t xml:space="preserve">  </w:t>
      </w:r>
      <w:r w:rsidRPr="003D5B9A">
        <w:rPr>
          <w:i w:val="0"/>
        </w:rPr>
        <w:t xml:space="preserve">            не производится</w:t>
      </w:r>
      <w:r w:rsidR="00B95A1C" w:rsidRPr="003D5B9A">
        <w:rPr>
          <w:i w:val="0"/>
        </w:rPr>
        <w:t>.</w:t>
      </w:r>
    </w:p>
    <w:p w:rsidR="00B95A1C" w:rsidRDefault="00B95A1C" w:rsidP="00B95A1C">
      <w:pPr>
        <w:pStyle w:val="20"/>
        <w:jc w:val="left"/>
        <w:rPr>
          <w:i w:val="0"/>
        </w:rPr>
      </w:pPr>
    </w:p>
    <w:p w:rsidR="009E0FA9" w:rsidRDefault="009E0FA9" w:rsidP="00B95A1C">
      <w:pPr>
        <w:pStyle w:val="20"/>
        <w:jc w:val="left"/>
        <w:rPr>
          <w:i w:val="0"/>
        </w:rPr>
      </w:pPr>
    </w:p>
    <w:p w:rsidR="009E0FA9" w:rsidRDefault="009E0FA9" w:rsidP="00B95A1C">
      <w:pPr>
        <w:pStyle w:val="20"/>
        <w:jc w:val="left"/>
        <w:rPr>
          <w:i w:val="0"/>
        </w:rPr>
      </w:pPr>
    </w:p>
    <w:p w:rsidR="00CC3768" w:rsidRDefault="00CC3768" w:rsidP="00B95A1C">
      <w:pPr>
        <w:pStyle w:val="20"/>
        <w:jc w:val="left"/>
        <w:rPr>
          <w:i w:val="0"/>
        </w:rPr>
      </w:pPr>
    </w:p>
    <w:p w:rsidR="00CC3768" w:rsidRDefault="00CC3768" w:rsidP="00B95A1C">
      <w:pPr>
        <w:pStyle w:val="20"/>
        <w:jc w:val="left"/>
        <w:rPr>
          <w:i w:val="0"/>
        </w:rPr>
      </w:pPr>
    </w:p>
    <w:p w:rsidR="00CC3768" w:rsidRDefault="00CC3768" w:rsidP="00B95A1C">
      <w:pPr>
        <w:pStyle w:val="20"/>
        <w:jc w:val="left"/>
        <w:rPr>
          <w:i w:val="0"/>
        </w:rPr>
      </w:pPr>
    </w:p>
    <w:p w:rsidR="00CC3768" w:rsidRDefault="00CC3768" w:rsidP="00B95A1C">
      <w:pPr>
        <w:pStyle w:val="20"/>
        <w:jc w:val="left"/>
        <w:rPr>
          <w:i w:val="0"/>
        </w:rPr>
      </w:pPr>
    </w:p>
    <w:p w:rsidR="00CC3768" w:rsidRDefault="00CC3768" w:rsidP="00B95A1C">
      <w:pPr>
        <w:pStyle w:val="20"/>
        <w:jc w:val="left"/>
        <w:rPr>
          <w:i w:val="0"/>
        </w:rPr>
      </w:pPr>
    </w:p>
    <w:p w:rsidR="00CC3768" w:rsidRDefault="00CC3768" w:rsidP="00B95A1C">
      <w:pPr>
        <w:pStyle w:val="20"/>
        <w:jc w:val="left"/>
        <w:rPr>
          <w:i w:val="0"/>
        </w:rPr>
      </w:pPr>
    </w:p>
    <w:p w:rsidR="00CC3768" w:rsidRDefault="00CC3768" w:rsidP="00B95A1C">
      <w:pPr>
        <w:pStyle w:val="20"/>
        <w:jc w:val="left"/>
        <w:rPr>
          <w:i w:val="0"/>
        </w:rPr>
      </w:pPr>
    </w:p>
    <w:p w:rsidR="00CC3768" w:rsidRDefault="00CC3768" w:rsidP="00B95A1C">
      <w:pPr>
        <w:pStyle w:val="20"/>
        <w:jc w:val="left"/>
        <w:rPr>
          <w:i w:val="0"/>
        </w:rPr>
      </w:pPr>
    </w:p>
    <w:p w:rsidR="00CC3768" w:rsidRDefault="00CC3768" w:rsidP="00B95A1C">
      <w:pPr>
        <w:pStyle w:val="20"/>
        <w:jc w:val="left"/>
        <w:rPr>
          <w:i w:val="0"/>
        </w:rPr>
      </w:pPr>
    </w:p>
    <w:p w:rsidR="00CC3768" w:rsidRDefault="00CC3768" w:rsidP="00B95A1C">
      <w:pPr>
        <w:pStyle w:val="20"/>
        <w:jc w:val="left"/>
        <w:rPr>
          <w:i w:val="0"/>
        </w:rPr>
      </w:pPr>
    </w:p>
    <w:p w:rsidR="00CC3768" w:rsidRDefault="00CC3768" w:rsidP="00B95A1C">
      <w:pPr>
        <w:pStyle w:val="20"/>
        <w:jc w:val="left"/>
        <w:rPr>
          <w:i w:val="0"/>
        </w:rPr>
      </w:pPr>
    </w:p>
    <w:p w:rsidR="00CC3768" w:rsidRDefault="00CC3768" w:rsidP="00B95A1C">
      <w:pPr>
        <w:pStyle w:val="20"/>
        <w:jc w:val="left"/>
        <w:rPr>
          <w:i w:val="0"/>
        </w:rPr>
      </w:pPr>
    </w:p>
    <w:p w:rsidR="009E0FA9" w:rsidRPr="003D5B9A" w:rsidRDefault="009E0FA9" w:rsidP="00B95A1C">
      <w:pPr>
        <w:pStyle w:val="20"/>
        <w:jc w:val="left"/>
        <w:rPr>
          <w:i w:val="0"/>
        </w:rPr>
      </w:pPr>
    </w:p>
    <w:p w:rsidR="00D37EE2" w:rsidRPr="007C2C57" w:rsidRDefault="00D37EE2" w:rsidP="0099276A">
      <w:pPr>
        <w:pStyle w:val="20"/>
        <w:rPr>
          <w:b/>
          <w:i w:val="0"/>
        </w:rPr>
      </w:pPr>
      <w:r w:rsidRPr="007C2C57">
        <w:rPr>
          <w:b/>
          <w:i w:val="0"/>
          <w:lang w:val="en-US"/>
        </w:rPr>
        <w:t>III</w:t>
      </w:r>
      <w:r w:rsidRPr="007C2C57">
        <w:rPr>
          <w:b/>
          <w:i w:val="0"/>
        </w:rPr>
        <w:t xml:space="preserve">.Данные о важнейших отчетных показателях по видам деятельности </w:t>
      </w:r>
    </w:p>
    <w:p w:rsidR="00ED7185" w:rsidRPr="003D5B9A" w:rsidRDefault="00ED7185">
      <w:pPr>
        <w:pStyle w:val="20"/>
        <w:jc w:val="center"/>
        <w:rPr>
          <w:i w:val="0"/>
        </w:rPr>
      </w:pPr>
    </w:p>
    <w:p w:rsidR="00863F73" w:rsidRPr="003D5B9A" w:rsidRDefault="00863F73">
      <w:pPr>
        <w:pStyle w:val="20"/>
        <w:jc w:val="center"/>
        <w:rPr>
          <w:i w:val="0"/>
        </w:rPr>
      </w:pPr>
      <w:r w:rsidRPr="003D5B9A">
        <w:rPr>
          <w:i w:val="0"/>
        </w:rPr>
        <w:t xml:space="preserve">                                                                                                                (тыс. руб.)</w:t>
      </w:r>
    </w:p>
    <w:p w:rsidR="00863F73" w:rsidRPr="003D5B9A" w:rsidRDefault="00863F73">
      <w:pPr>
        <w:pStyle w:val="20"/>
        <w:jc w:val="center"/>
        <w:rPr>
          <w:i w:val="0"/>
        </w:rPr>
      </w:pPr>
      <w:r w:rsidRPr="003D5B9A">
        <w:rPr>
          <w:i w:val="0"/>
        </w:rPr>
        <w:t xml:space="preserve">Валюта баланса                           </w:t>
      </w:r>
      <w:r w:rsidR="00D16F33">
        <w:rPr>
          <w:i w:val="0"/>
        </w:rPr>
        <w:t xml:space="preserve">                     на 01.01.10г.            на 01.01.11</w:t>
      </w:r>
      <w:r w:rsidRPr="003D5B9A">
        <w:rPr>
          <w:i w:val="0"/>
        </w:rPr>
        <w:t>г.</w:t>
      </w:r>
    </w:p>
    <w:p w:rsidR="009E0FA9" w:rsidRPr="00CC3768" w:rsidRDefault="00863F73" w:rsidP="00CC3768">
      <w:pPr>
        <w:pStyle w:val="20"/>
        <w:jc w:val="center"/>
        <w:rPr>
          <w:i w:val="0"/>
        </w:rPr>
      </w:pPr>
      <w:r w:rsidRPr="003D5B9A">
        <w:rPr>
          <w:i w:val="0"/>
        </w:rPr>
        <w:t xml:space="preserve">                                                                              </w:t>
      </w:r>
      <w:r w:rsidR="00D16F33">
        <w:rPr>
          <w:i w:val="0"/>
        </w:rPr>
        <w:t>54257</w:t>
      </w:r>
      <w:r w:rsidRPr="003D5B9A">
        <w:rPr>
          <w:i w:val="0"/>
        </w:rPr>
        <w:t xml:space="preserve">                     </w:t>
      </w:r>
      <w:r w:rsidR="00CC3768">
        <w:rPr>
          <w:i w:val="0"/>
        </w:rPr>
        <w:t>66125</w:t>
      </w:r>
    </w:p>
    <w:p w:rsidR="009E0FA9" w:rsidRDefault="009E0FA9">
      <w:pPr>
        <w:jc w:val="center"/>
        <w:rPr>
          <w:sz w:val="17"/>
        </w:rPr>
      </w:pPr>
    </w:p>
    <w:p w:rsidR="009E0FA9" w:rsidRDefault="009E0FA9">
      <w:pPr>
        <w:jc w:val="center"/>
        <w:rPr>
          <w:sz w:val="17"/>
        </w:rPr>
      </w:pPr>
    </w:p>
    <w:p w:rsidR="009E0FA9" w:rsidRDefault="009E0FA9">
      <w:pPr>
        <w:jc w:val="center"/>
        <w:rPr>
          <w:sz w:val="17"/>
        </w:rPr>
      </w:pPr>
    </w:p>
    <w:p w:rsidR="009E0FA9" w:rsidRPr="003D5B9A" w:rsidRDefault="009E0FA9">
      <w:pPr>
        <w:jc w:val="center"/>
        <w:rPr>
          <w:sz w:val="17"/>
        </w:rPr>
      </w:pPr>
    </w:p>
    <w:p w:rsidR="00D37EE2" w:rsidRPr="003D5B9A" w:rsidRDefault="00D37EE2">
      <w:pPr>
        <w:jc w:val="center"/>
        <w:rPr>
          <w:sz w:val="22"/>
        </w:rPr>
      </w:pPr>
      <w:r w:rsidRPr="003D5B9A">
        <w:rPr>
          <w:sz w:val="22"/>
        </w:rPr>
        <w:t xml:space="preserve"> В </w:t>
      </w:r>
      <w:r w:rsidR="00D724FE" w:rsidRPr="00F73276">
        <w:rPr>
          <w:sz w:val="22"/>
        </w:rPr>
        <w:t>2</w:t>
      </w:r>
      <w:r w:rsidRPr="00F73276">
        <w:rPr>
          <w:sz w:val="22"/>
        </w:rPr>
        <w:t>0</w:t>
      </w:r>
      <w:r w:rsidR="00D16F33" w:rsidRPr="00F73276">
        <w:rPr>
          <w:sz w:val="22"/>
        </w:rPr>
        <w:t>10</w:t>
      </w:r>
      <w:r w:rsidRPr="00F73276">
        <w:rPr>
          <w:sz w:val="22"/>
        </w:rPr>
        <w:t>г.</w:t>
      </w:r>
      <w:r w:rsidRPr="003D5B9A">
        <w:rPr>
          <w:sz w:val="22"/>
        </w:rPr>
        <w:t xml:space="preserve"> ОАО «</w:t>
      </w:r>
      <w:proofErr w:type="spellStart"/>
      <w:r w:rsidRPr="003D5B9A">
        <w:rPr>
          <w:sz w:val="22"/>
        </w:rPr>
        <w:t>СибЦМГО</w:t>
      </w:r>
      <w:proofErr w:type="spellEnd"/>
      <w:r w:rsidRPr="003D5B9A">
        <w:rPr>
          <w:sz w:val="22"/>
        </w:rPr>
        <w:t>» выполнило:</w:t>
      </w:r>
    </w:p>
    <w:p w:rsidR="00D37EE2" w:rsidRPr="003D5B9A" w:rsidRDefault="00D37EE2" w:rsidP="009E0FA9">
      <w:pPr>
        <w:jc w:val="right"/>
        <w:rPr>
          <w:sz w:val="19"/>
        </w:rPr>
        <w:sectPr w:rsidR="00D37EE2" w:rsidRPr="003D5B9A">
          <w:footerReference w:type="even" r:id="rId7"/>
          <w:footerReference w:type="default" r:id="rId8"/>
          <w:pgSz w:w="11906" w:h="16838"/>
          <w:pgMar w:top="22" w:right="1800" w:bottom="1440" w:left="1800" w:header="720" w:footer="720" w:gutter="0"/>
          <w:cols w:space="720"/>
        </w:sectPr>
      </w:pPr>
      <w:r w:rsidRPr="003D5B9A">
        <w:rPr>
          <w:sz w:val="19"/>
        </w:rPr>
        <w:t xml:space="preserve">                                                      (тыс. руб.)</w:t>
      </w:r>
    </w:p>
    <w:tbl>
      <w:tblPr>
        <w:tblW w:w="84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0"/>
        <w:gridCol w:w="4995"/>
        <w:gridCol w:w="10"/>
        <w:gridCol w:w="2840"/>
      </w:tblGrid>
      <w:tr w:rsidR="00D37EE2" w:rsidRPr="003D5B9A">
        <w:tc>
          <w:tcPr>
            <w:tcW w:w="570" w:type="dxa"/>
          </w:tcPr>
          <w:p w:rsidR="00D37EE2" w:rsidRPr="003D5B9A" w:rsidRDefault="00D37EE2">
            <w:pPr>
              <w:jc w:val="center"/>
              <w:rPr>
                <w:sz w:val="22"/>
              </w:rPr>
            </w:pPr>
            <w:r w:rsidRPr="003D5B9A">
              <w:rPr>
                <w:sz w:val="22"/>
              </w:rPr>
              <w:lastRenderedPageBreak/>
              <w:t>1.</w:t>
            </w:r>
          </w:p>
        </w:tc>
        <w:tc>
          <w:tcPr>
            <w:tcW w:w="5005" w:type="dxa"/>
            <w:gridSpan w:val="2"/>
          </w:tcPr>
          <w:p w:rsidR="00D37EE2" w:rsidRPr="003D5B9A" w:rsidRDefault="00D37EE2">
            <w:pPr>
              <w:rPr>
                <w:sz w:val="22"/>
              </w:rPr>
            </w:pPr>
            <w:r w:rsidRPr="003D5B9A">
              <w:rPr>
                <w:sz w:val="22"/>
              </w:rPr>
              <w:t>СМР собственными силами</w:t>
            </w:r>
          </w:p>
          <w:p w:rsidR="00F47E1C" w:rsidRPr="003D5B9A" w:rsidRDefault="00F47E1C">
            <w:pPr>
              <w:rPr>
                <w:sz w:val="22"/>
                <w:lang w:val="en-US"/>
              </w:rPr>
            </w:pPr>
          </w:p>
        </w:tc>
        <w:tc>
          <w:tcPr>
            <w:tcW w:w="2840" w:type="dxa"/>
          </w:tcPr>
          <w:p w:rsidR="00F47E1C" w:rsidRPr="003D5B9A" w:rsidRDefault="00C53733" w:rsidP="00F71009">
            <w:pPr>
              <w:jc w:val="center"/>
              <w:rPr>
                <w:sz w:val="22"/>
              </w:rPr>
            </w:pPr>
            <w:r>
              <w:rPr>
                <w:sz w:val="22"/>
              </w:rPr>
              <w:t>68368,7</w:t>
            </w:r>
          </w:p>
          <w:p w:rsidR="00051B6D" w:rsidRPr="003D5B9A" w:rsidRDefault="00051B6D" w:rsidP="00F71009">
            <w:pPr>
              <w:jc w:val="center"/>
              <w:rPr>
                <w:sz w:val="22"/>
              </w:rPr>
            </w:pPr>
          </w:p>
        </w:tc>
      </w:tr>
      <w:tr w:rsidR="00D37EE2" w:rsidRPr="003D5B9A">
        <w:trPr>
          <w:trHeight w:val="287"/>
        </w:trPr>
        <w:tc>
          <w:tcPr>
            <w:tcW w:w="570" w:type="dxa"/>
          </w:tcPr>
          <w:p w:rsidR="00607EC5" w:rsidRPr="003D5B9A" w:rsidRDefault="00D37EE2" w:rsidP="00607EC5">
            <w:pPr>
              <w:jc w:val="center"/>
              <w:rPr>
                <w:sz w:val="22"/>
              </w:rPr>
            </w:pPr>
            <w:r w:rsidRPr="003D5B9A">
              <w:rPr>
                <w:sz w:val="22"/>
              </w:rPr>
              <w:t>2.</w:t>
            </w:r>
          </w:p>
        </w:tc>
        <w:tc>
          <w:tcPr>
            <w:tcW w:w="5005" w:type="dxa"/>
            <w:gridSpan w:val="2"/>
          </w:tcPr>
          <w:p w:rsidR="00607EC5" w:rsidRPr="003D5B9A" w:rsidRDefault="001B0882">
            <w:pPr>
              <w:rPr>
                <w:sz w:val="22"/>
              </w:rPr>
            </w:pPr>
            <w:r w:rsidRPr="003D5B9A">
              <w:rPr>
                <w:sz w:val="22"/>
              </w:rPr>
              <w:t>СМР суб</w:t>
            </w:r>
            <w:r w:rsidR="00D37EE2" w:rsidRPr="003D5B9A">
              <w:rPr>
                <w:sz w:val="22"/>
              </w:rPr>
              <w:t>подряд</w:t>
            </w:r>
          </w:p>
        </w:tc>
        <w:tc>
          <w:tcPr>
            <w:tcW w:w="2840" w:type="dxa"/>
          </w:tcPr>
          <w:p w:rsidR="003A363A" w:rsidRPr="003D5B9A" w:rsidRDefault="00C53733" w:rsidP="00607EC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127538,1</w:t>
            </w:r>
          </w:p>
        </w:tc>
      </w:tr>
      <w:tr w:rsidR="00F9481F" w:rsidRPr="003D5B9A">
        <w:trPr>
          <w:trHeight w:val="255"/>
        </w:trPr>
        <w:tc>
          <w:tcPr>
            <w:tcW w:w="570" w:type="dxa"/>
          </w:tcPr>
          <w:p w:rsidR="00F9481F" w:rsidRPr="003D5B9A" w:rsidRDefault="00F9481F" w:rsidP="00F9481F">
            <w:pPr>
              <w:jc w:val="center"/>
              <w:rPr>
                <w:sz w:val="22"/>
              </w:rPr>
            </w:pPr>
          </w:p>
        </w:tc>
        <w:tc>
          <w:tcPr>
            <w:tcW w:w="5005" w:type="dxa"/>
            <w:gridSpan w:val="2"/>
          </w:tcPr>
          <w:p w:rsidR="00F9481F" w:rsidRPr="003D5B9A" w:rsidRDefault="001B0882" w:rsidP="00F9481F">
            <w:pPr>
              <w:rPr>
                <w:sz w:val="22"/>
              </w:rPr>
            </w:pPr>
            <w:r w:rsidRPr="003D5B9A">
              <w:rPr>
                <w:sz w:val="22"/>
              </w:rPr>
              <w:t>в</w:t>
            </w:r>
            <w:r w:rsidR="00F9481F" w:rsidRPr="003D5B9A">
              <w:rPr>
                <w:sz w:val="22"/>
              </w:rPr>
              <w:t xml:space="preserve"> т.ч.</w:t>
            </w:r>
          </w:p>
        </w:tc>
        <w:tc>
          <w:tcPr>
            <w:tcW w:w="2840" w:type="dxa"/>
          </w:tcPr>
          <w:p w:rsidR="00F9481F" w:rsidRPr="003D5B9A" w:rsidRDefault="00F9481F" w:rsidP="00F9481F">
            <w:pPr>
              <w:jc w:val="center"/>
              <w:rPr>
                <w:sz w:val="22"/>
              </w:rPr>
            </w:pPr>
          </w:p>
        </w:tc>
      </w:tr>
      <w:tr w:rsidR="00F9481F" w:rsidRPr="003D5B9A">
        <w:trPr>
          <w:trHeight w:val="225"/>
        </w:trPr>
        <w:tc>
          <w:tcPr>
            <w:tcW w:w="570" w:type="dxa"/>
          </w:tcPr>
          <w:p w:rsidR="00F9481F" w:rsidRPr="003D5B9A" w:rsidRDefault="00F9481F" w:rsidP="00F9481F">
            <w:pPr>
              <w:jc w:val="center"/>
              <w:rPr>
                <w:sz w:val="22"/>
              </w:rPr>
            </w:pPr>
          </w:p>
        </w:tc>
        <w:tc>
          <w:tcPr>
            <w:tcW w:w="5005" w:type="dxa"/>
            <w:gridSpan w:val="2"/>
          </w:tcPr>
          <w:p w:rsidR="00F9481F" w:rsidRPr="003D5B9A" w:rsidRDefault="00F9481F" w:rsidP="00F9481F">
            <w:pPr>
              <w:rPr>
                <w:sz w:val="22"/>
              </w:rPr>
            </w:pPr>
            <w:r w:rsidRPr="003D5B9A">
              <w:rPr>
                <w:sz w:val="22"/>
              </w:rPr>
              <w:t>ООО «СИБЦМГО-Н»</w:t>
            </w:r>
          </w:p>
        </w:tc>
        <w:tc>
          <w:tcPr>
            <w:tcW w:w="2840" w:type="dxa"/>
          </w:tcPr>
          <w:p w:rsidR="008C7FC8" w:rsidRPr="003D5B9A" w:rsidRDefault="00980CA7" w:rsidP="008C7F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100764,5</w:t>
            </w:r>
          </w:p>
        </w:tc>
      </w:tr>
      <w:tr w:rsidR="00D37EE2" w:rsidRPr="003D5B9A">
        <w:trPr>
          <w:trHeight w:val="375"/>
        </w:trPr>
        <w:tc>
          <w:tcPr>
            <w:tcW w:w="570" w:type="dxa"/>
          </w:tcPr>
          <w:p w:rsidR="00D37EE2" w:rsidRPr="003D5B9A" w:rsidRDefault="00D37EE2">
            <w:pPr>
              <w:jc w:val="center"/>
              <w:rPr>
                <w:sz w:val="22"/>
              </w:rPr>
            </w:pPr>
          </w:p>
        </w:tc>
        <w:tc>
          <w:tcPr>
            <w:tcW w:w="5005" w:type="dxa"/>
            <w:gridSpan w:val="2"/>
          </w:tcPr>
          <w:p w:rsidR="00D37EE2" w:rsidRPr="003D5B9A" w:rsidRDefault="00D37EE2">
            <w:pPr>
              <w:pStyle w:val="2"/>
              <w:rPr>
                <w:b w:val="0"/>
                <w:i w:val="0"/>
              </w:rPr>
            </w:pPr>
            <w:r w:rsidRPr="003D5B9A">
              <w:rPr>
                <w:b w:val="0"/>
                <w:i w:val="0"/>
              </w:rPr>
              <w:t>Итого СМР</w:t>
            </w:r>
          </w:p>
        </w:tc>
        <w:tc>
          <w:tcPr>
            <w:tcW w:w="2840" w:type="dxa"/>
          </w:tcPr>
          <w:p w:rsidR="00051B6D" w:rsidRPr="003D5B9A" w:rsidRDefault="00980CA7" w:rsidP="00051B6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195906,8</w:t>
            </w:r>
          </w:p>
          <w:p w:rsidR="00C812C4" w:rsidRPr="003D5B9A" w:rsidRDefault="00C812C4" w:rsidP="00B4433B">
            <w:pPr>
              <w:jc w:val="center"/>
              <w:rPr>
                <w:sz w:val="22"/>
              </w:rPr>
            </w:pPr>
          </w:p>
        </w:tc>
      </w:tr>
      <w:tr w:rsidR="002907D2" w:rsidRPr="003D5B9A">
        <w:trPr>
          <w:trHeight w:val="180"/>
        </w:trPr>
        <w:tc>
          <w:tcPr>
            <w:tcW w:w="570" w:type="dxa"/>
          </w:tcPr>
          <w:p w:rsidR="002907D2" w:rsidRPr="003D5B9A" w:rsidRDefault="002907D2">
            <w:pPr>
              <w:jc w:val="center"/>
              <w:rPr>
                <w:sz w:val="22"/>
              </w:rPr>
            </w:pPr>
            <w:r w:rsidRPr="003D5B9A">
              <w:rPr>
                <w:sz w:val="22"/>
              </w:rPr>
              <w:t>3.</w:t>
            </w:r>
          </w:p>
        </w:tc>
        <w:tc>
          <w:tcPr>
            <w:tcW w:w="5005" w:type="dxa"/>
            <w:gridSpan w:val="2"/>
          </w:tcPr>
          <w:p w:rsidR="002907D2" w:rsidRPr="003D5B9A" w:rsidRDefault="002907D2" w:rsidP="002907D2">
            <w:pPr>
              <w:pStyle w:val="2"/>
              <w:rPr>
                <w:b w:val="0"/>
                <w:i w:val="0"/>
              </w:rPr>
            </w:pPr>
            <w:r w:rsidRPr="003D5B9A">
              <w:rPr>
                <w:b w:val="0"/>
                <w:i w:val="0"/>
              </w:rPr>
              <w:t>% по ген. подряду</w:t>
            </w:r>
          </w:p>
        </w:tc>
        <w:tc>
          <w:tcPr>
            <w:tcW w:w="2840" w:type="dxa"/>
          </w:tcPr>
          <w:p w:rsidR="004609B6" w:rsidRPr="003D5B9A" w:rsidRDefault="00980CA7" w:rsidP="00C66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2736,7</w:t>
            </w:r>
          </w:p>
        </w:tc>
      </w:tr>
      <w:tr w:rsidR="007C22BB" w:rsidRPr="003D5B9A">
        <w:trPr>
          <w:trHeight w:val="570"/>
        </w:trPr>
        <w:tc>
          <w:tcPr>
            <w:tcW w:w="570" w:type="dxa"/>
          </w:tcPr>
          <w:p w:rsidR="007C22BB" w:rsidRPr="003D5B9A" w:rsidRDefault="007C22BB" w:rsidP="007C22BB">
            <w:pPr>
              <w:jc w:val="center"/>
              <w:rPr>
                <w:sz w:val="22"/>
              </w:rPr>
            </w:pPr>
          </w:p>
        </w:tc>
        <w:tc>
          <w:tcPr>
            <w:tcW w:w="5005" w:type="dxa"/>
            <w:gridSpan w:val="2"/>
          </w:tcPr>
          <w:p w:rsidR="007C22BB" w:rsidRPr="003D5B9A" w:rsidRDefault="007C22BB" w:rsidP="002907D2">
            <w:r w:rsidRPr="003D5B9A">
              <w:t>в т.ч.</w:t>
            </w:r>
            <w:r w:rsidR="00051B6D" w:rsidRPr="003D5B9A">
              <w:t xml:space="preserve"> </w:t>
            </w:r>
          </w:p>
          <w:p w:rsidR="007C22BB" w:rsidRPr="003D5B9A" w:rsidRDefault="00580FF2" w:rsidP="002907D2">
            <w:r w:rsidRPr="003D5B9A">
              <w:t>ООО «</w:t>
            </w:r>
            <w:r w:rsidR="007C22BB" w:rsidRPr="003D5B9A">
              <w:t>СЦМГО-Н</w:t>
            </w:r>
            <w:r w:rsidRPr="003D5B9A">
              <w:t>»</w:t>
            </w:r>
          </w:p>
        </w:tc>
        <w:tc>
          <w:tcPr>
            <w:tcW w:w="2840" w:type="dxa"/>
          </w:tcPr>
          <w:p w:rsidR="007C22BB" w:rsidRPr="003D5B9A" w:rsidRDefault="007C22BB" w:rsidP="00051B6D">
            <w:pPr>
              <w:rPr>
                <w:sz w:val="22"/>
              </w:rPr>
            </w:pPr>
          </w:p>
          <w:p w:rsidR="007C22BB" w:rsidRPr="003D5B9A" w:rsidRDefault="00980CA7" w:rsidP="002907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2078,1</w:t>
            </w:r>
          </w:p>
        </w:tc>
      </w:tr>
      <w:tr w:rsidR="00D37EE2" w:rsidRPr="003D5B9A">
        <w:trPr>
          <w:trHeight w:val="345"/>
        </w:trPr>
        <w:tc>
          <w:tcPr>
            <w:tcW w:w="570" w:type="dxa"/>
          </w:tcPr>
          <w:p w:rsidR="00D37EE2" w:rsidRPr="003D5B9A" w:rsidRDefault="002907D2">
            <w:pPr>
              <w:jc w:val="center"/>
              <w:rPr>
                <w:sz w:val="22"/>
              </w:rPr>
            </w:pPr>
            <w:r w:rsidRPr="003D5B9A">
              <w:rPr>
                <w:sz w:val="22"/>
              </w:rPr>
              <w:t>4</w:t>
            </w:r>
            <w:r w:rsidR="00D37EE2" w:rsidRPr="003D5B9A">
              <w:rPr>
                <w:sz w:val="22"/>
              </w:rPr>
              <w:t>.</w:t>
            </w:r>
          </w:p>
        </w:tc>
        <w:tc>
          <w:tcPr>
            <w:tcW w:w="5005" w:type="dxa"/>
            <w:gridSpan w:val="2"/>
          </w:tcPr>
          <w:p w:rsidR="00D37EE2" w:rsidRPr="003D5B9A" w:rsidRDefault="00D37EE2">
            <w:pPr>
              <w:rPr>
                <w:sz w:val="22"/>
              </w:rPr>
            </w:pPr>
            <w:r w:rsidRPr="003D5B9A">
              <w:rPr>
                <w:sz w:val="22"/>
              </w:rPr>
              <w:t>Выручка от сдачи имущества в аренду</w:t>
            </w:r>
          </w:p>
        </w:tc>
        <w:tc>
          <w:tcPr>
            <w:tcW w:w="2840" w:type="dxa"/>
          </w:tcPr>
          <w:p w:rsidR="00D37EE2" w:rsidRPr="003D5B9A" w:rsidRDefault="00980CA7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4900,3</w:t>
            </w:r>
          </w:p>
        </w:tc>
      </w:tr>
      <w:tr w:rsidR="00D37EE2" w:rsidRPr="003D5B9A">
        <w:tc>
          <w:tcPr>
            <w:tcW w:w="570" w:type="dxa"/>
          </w:tcPr>
          <w:p w:rsidR="00D37EE2" w:rsidRPr="003D5B9A" w:rsidRDefault="002907D2">
            <w:pPr>
              <w:jc w:val="center"/>
              <w:rPr>
                <w:sz w:val="22"/>
              </w:rPr>
            </w:pPr>
            <w:r w:rsidRPr="003D5B9A">
              <w:rPr>
                <w:sz w:val="22"/>
              </w:rPr>
              <w:t>5</w:t>
            </w:r>
            <w:r w:rsidR="00D37EE2" w:rsidRPr="003D5B9A">
              <w:rPr>
                <w:sz w:val="22"/>
              </w:rPr>
              <w:t>.</w:t>
            </w:r>
          </w:p>
        </w:tc>
        <w:tc>
          <w:tcPr>
            <w:tcW w:w="5005" w:type="dxa"/>
            <w:gridSpan w:val="2"/>
          </w:tcPr>
          <w:p w:rsidR="00D37EE2" w:rsidRPr="003D5B9A" w:rsidRDefault="00D37EE2">
            <w:pPr>
              <w:rPr>
                <w:sz w:val="22"/>
              </w:rPr>
            </w:pPr>
            <w:r w:rsidRPr="003D5B9A">
              <w:rPr>
                <w:sz w:val="22"/>
              </w:rPr>
              <w:t>Готовая продукция</w:t>
            </w:r>
          </w:p>
        </w:tc>
        <w:tc>
          <w:tcPr>
            <w:tcW w:w="2840" w:type="dxa"/>
          </w:tcPr>
          <w:p w:rsidR="00D37EE2" w:rsidRPr="003D5B9A" w:rsidRDefault="00980CA7">
            <w:pPr>
              <w:jc w:val="center"/>
              <w:rPr>
                <w:sz w:val="22"/>
              </w:rPr>
            </w:pPr>
            <w:r>
              <w:rPr>
                <w:sz w:val="22"/>
              </w:rPr>
              <w:t>8936</w:t>
            </w:r>
          </w:p>
        </w:tc>
      </w:tr>
      <w:tr w:rsidR="00D37EE2" w:rsidRPr="003D5B9A">
        <w:tc>
          <w:tcPr>
            <w:tcW w:w="570" w:type="dxa"/>
          </w:tcPr>
          <w:p w:rsidR="00D37EE2" w:rsidRPr="003D5B9A" w:rsidRDefault="002907D2">
            <w:pPr>
              <w:jc w:val="center"/>
              <w:rPr>
                <w:sz w:val="22"/>
              </w:rPr>
            </w:pPr>
            <w:r w:rsidRPr="003D5B9A">
              <w:rPr>
                <w:sz w:val="22"/>
              </w:rPr>
              <w:t>6</w:t>
            </w:r>
            <w:r w:rsidR="00D37EE2" w:rsidRPr="003D5B9A">
              <w:rPr>
                <w:sz w:val="22"/>
              </w:rPr>
              <w:t>.</w:t>
            </w:r>
          </w:p>
        </w:tc>
        <w:tc>
          <w:tcPr>
            <w:tcW w:w="5005" w:type="dxa"/>
            <w:gridSpan w:val="2"/>
          </w:tcPr>
          <w:p w:rsidR="00D37EE2" w:rsidRPr="003D5B9A" w:rsidRDefault="00051B6D">
            <w:pPr>
              <w:rPr>
                <w:sz w:val="22"/>
              </w:rPr>
            </w:pPr>
            <w:r w:rsidRPr="003D5B9A">
              <w:rPr>
                <w:sz w:val="22"/>
              </w:rPr>
              <w:t>Услуги механизмов</w:t>
            </w:r>
          </w:p>
        </w:tc>
        <w:tc>
          <w:tcPr>
            <w:tcW w:w="2840" w:type="dxa"/>
          </w:tcPr>
          <w:p w:rsidR="00D37EE2" w:rsidRPr="003D5B9A" w:rsidRDefault="00980CA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233,0</w:t>
            </w:r>
          </w:p>
        </w:tc>
      </w:tr>
      <w:tr w:rsidR="00D37EE2" w:rsidRPr="003D5B9A">
        <w:tc>
          <w:tcPr>
            <w:tcW w:w="570" w:type="dxa"/>
          </w:tcPr>
          <w:p w:rsidR="00D37EE2" w:rsidRPr="003D5B9A" w:rsidRDefault="002907D2">
            <w:pPr>
              <w:jc w:val="center"/>
              <w:rPr>
                <w:sz w:val="22"/>
              </w:rPr>
            </w:pPr>
            <w:r w:rsidRPr="003D5B9A">
              <w:rPr>
                <w:sz w:val="22"/>
              </w:rPr>
              <w:t>7</w:t>
            </w:r>
            <w:r w:rsidR="00D37EE2" w:rsidRPr="003D5B9A">
              <w:rPr>
                <w:sz w:val="22"/>
              </w:rPr>
              <w:t>.</w:t>
            </w:r>
          </w:p>
        </w:tc>
        <w:tc>
          <w:tcPr>
            <w:tcW w:w="5005" w:type="dxa"/>
            <w:gridSpan w:val="2"/>
          </w:tcPr>
          <w:p w:rsidR="00D37EE2" w:rsidRPr="003D5B9A" w:rsidRDefault="00D37EE2">
            <w:pPr>
              <w:rPr>
                <w:sz w:val="22"/>
              </w:rPr>
            </w:pPr>
            <w:r w:rsidRPr="003D5B9A">
              <w:rPr>
                <w:sz w:val="22"/>
              </w:rPr>
              <w:t xml:space="preserve"> Реализация </w:t>
            </w:r>
            <w:r w:rsidR="00C97539" w:rsidRPr="003D5B9A">
              <w:rPr>
                <w:sz w:val="22"/>
              </w:rPr>
              <w:t>товаров, оборудования</w:t>
            </w:r>
          </w:p>
          <w:p w:rsidR="001B0882" w:rsidRPr="003D5B9A" w:rsidRDefault="008C7FC8">
            <w:pPr>
              <w:rPr>
                <w:sz w:val="22"/>
              </w:rPr>
            </w:pPr>
            <w:r w:rsidRPr="003D5B9A">
              <w:rPr>
                <w:sz w:val="22"/>
              </w:rPr>
              <w:t xml:space="preserve">в т.ч. </w:t>
            </w:r>
          </w:p>
          <w:p w:rsidR="001B0882" w:rsidRPr="003D5B9A" w:rsidRDefault="001B0882">
            <w:pPr>
              <w:rPr>
                <w:sz w:val="22"/>
              </w:rPr>
            </w:pPr>
            <w:r w:rsidRPr="003D5B9A">
              <w:rPr>
                <w:sz w:val="22"/>
              </w:rPr>
              <w:t>ООО «СИБЦМГО-Н»</w:t>
            </w:r>
          </w:p>
          <w:p w:rsidR="001B0882" w:rsidRPr="003D5B9A" w:rsidRDefault="001B0882">
            <w:pPr>
              <w:rPr>
                <w:sz w:val="22"/>
              </w:rPr>
            </w:pPr>
          </w:p>
        </w:tc>
        <w:tc>
          <w:tcPr>
            <w:tcW w:w="2840" w:type="dxa"/>
          </w:tcPr>
          <w:p w:rsidR="001933A9" w:rsidRPr="003D5B9A" w:rsidRDefault="00980CA7" w:rsidP="00051B6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1360,8</w:t>
            </w:r>
          </w:p>
          <w:p w:rsidR="008C7FC8" w:rsidRPr="003D5B9A" w:rsidRDefault="008C7FC8" w:rsidP="00051B6D">
            <w:pPr>
              <w:jc w:val="center"/>
              <w:rPr>
                <w:sz w:val="22"/>
              </w:rPr>
            </w:pPr>
          </w:p>
          <w:p w:rsidR="00051B6D" w:rsidRPr="003D5B9A" w:rsidRDefault="00051B6D" w:rsidP="00051B6D">
            <w:pPr>
              <w:jc w:val="center"/>
              <w:rPr>
                <w:sz w:val="22"/>
              </w:rPr>
            </w:pPr>
          </w:p>
        </w:tc>
      </w:tr>
      <w:tr w:rsidR="00D37EE2" w:rsidRPr="003D5B9A">
        <w:trPr>
          <w:cantSplit/>
          <w:trHeight w:val="268"/>
        </w:trPr>
        <w:tc>
          <w:tcPr>
            <w:tcW w:w="570" w:type="dxa"/>
          </w:tcPr>
          <w:p w:rsidR="00D37EE2" w:rsidRPr="003D5B9A" w:rsidRDefault="002907D2">
            <w:pPr>
              <w:jc w:val="center"/>
              <w:rPr>
                <w:sz w:val="22"/>
              </w:rPr>
            </w:pPr>
            <w:r w:rsidRPr="003D5B9A">
              <w:rPr>
                <w:sz w:val="22"/>
              </w:rPr>
              <w:t>8</w:t>
            </w:r>
            <w:r w:rsidR="00D37EE2" w:rsidRPr="003D5B9A">
              <w:rPr>
                <w:sz w:val="22"/>
              </w:rPr>
              <w:t>.</w:t>
            </w:r>
          </w:p>
        </w:tc>
        <w:tc>
          <w:tcPr>
            <w:tcW w:w="4995" w:type="dxa"/>
          </w:tcPr>
          <w:p w:rsidR="00D37EE2" w:rsidRPr="003D5B9A" w:rsidRDefault="00D37EE2">
            <w:pPr>
              <w:pStyle w:val="3"/>
              <w:rPr>
                <w:i w:val="0"/>
              </w:rPr>
            </w:pPr>
            <w:r w:rsidRPr="003D5B9A">
              <w:rPr>
                <w:i w:val="0"/>
              </w:rPr>
              <w:t>Прочая реализация</w:t>
            </w:r>
          </w:p>
        </w:tc>
        <w:tc>
          <w:tcPr>
            <w:tcW w:w="2850" w:type="dxa"/>
            <w:gridSpan w:val="2"/>
          </w:tcPr>
          <w:p w:rsidR="00982B77" w:rsidRPr="003D5B9A" w:rsidRDefault="00980CA7" w:rsidP="00982B7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29,5</w:t>
            </w:r>
          </w:p>
        </w:tc>
      </w:tr>
      <w:tr w:rsidR="00D37EE2" w:rsidRPr="003D5B9A">
        <w:trPr>
          <w:cantSplit/>
          <w:trHeight w:val="268"/>
        </w:trPr>
        <w:tc>
          <w:tcPr>
            <w:tcW w:w="570" w:type="dxa"/>
          </w:tcPr>
          <w:p w:rsidR="00D37EE2" w:rsidRPr="003D5B9A" w:rsidRDefault="00D37EE2">
            <w:pPr>
              <w:jc w:val="center"/>
              <w:rPr>
                <w:sz w:val="22"/>
              </w:rPr>
            </w:pPr>
          </w:p>
        </w:tc>
        <w:tc>
          <w:tcPr>
            <w:tcW w:w="4995" w:type="dxa"/>
          </w:tcPr>
          <w:p w:rsidR="00D37EE2" w:rsidRPr="003D5B9A" w:rsidRDefault="00D37EE2">
            <w:pPr>
              <w:jc w:val="center"/>
              <w:rPr>
                <w:sz w:val="22"/>
              </w:rPr>
            </w:pPr>
          </w:p>
        </w:tc>
        <w:tc>
          <w:tcPr>
            <w:tcW w:w="2850" w:type="dxa"/>
            <w:gridSpan w:val="2"/>
          </w:tcPr>
          <w:p w:rsidR="00D37EE2" w:rsidRPr="003D5B9A" w:rsidRDefault="00D37EE2">
            <w:pPr>
              <w:jc w:val="center"/>
              <w:rPr>
                <w:sz w:val="22"/>
              </w:rPr>
            </w:pPr>
          </w:p>
        </w:tc>
      </w:tr>
      <w:tr w:rsidR="00D37EE2" w:rsidRPr="003D5B9A">
        <w:trPr>
          <w:cantSplit/>
          <w:trHeight w:val="268"/>
        </w:trPr>
        <w:tc>
          <w:tcPr>
            <w:tcW w:w="5565" w:type="dxa"/>
            <w:gridSpan w:val="2"/>
          </w:tcPr>
          <w:p w:rsidR="00D37EE2" w:rsidRPr="003D5B9A" w:rsidRDefault="00D37EE2">
            <w:pPr>
              <w:jc w:val="center"/>
              <w:rPr>
                <w:sz w:val="22"/>
              </w:rPr>
            </w:pPr>
            <w:r w:rsidRPr="003D5B9A">
              <w:rPr>
                <w:sz w:val="22"/>
              </w:rPr>
              <w:t xml:space="preserve">Всего: </w:t>
            </w:r>
          </w:p>
        </w:tc>
        <w:tc>
          <w:tcPr>
            <w:tcW w:w="2850" w:type="dxa"/>
            <w:gridSpan w:val="2"/>
          </w:tcPr>
          <w:p w:rsidR="00980CA7" w:rsidRPr="00B91EA7" w:rsidRDefault="00980CA7" w:rsidP="00980CA7">
            <w:pPr>
              <w:jc w:val="center"/>
              <w:rPr>
                <w:b/>
                <w:sz w:val="22"/>
              </w:rPr>
            </w:pPr>
            <w:r w:rsidRPr="00B91EA7">
              <w:rPr>
                <w:b/>
                <w:sz w:val="22"/>
              </w:rPr>
              <w:t>214113</w:t>
            </w:r>
          </w:p>
        </w:tc>
      </w:tr>
    </w:tbl>
    <w:p w:rsidR="00D37EE2" w:rsidRPr="003D5B9A" w:rsidRDefault="00D37EE2">
      <w:pPr>
        <w:jc w:val="center"/>
        <w:rPr>
          <w:sz w:val="22"/>
        </w:rPr>
        <w:sectPr w:rsidR="00D37EE2" w:rsidRPr="003D5B9A">
          <w:type w:val="continuous"/>
          <w:pgSz w:w="11906" w:h="16838"/>
          <w:pgMar w:top="1440" w:right="1800" w:bottom="1440" w:left="1800" w:header="720" w:footer="720" w:gutter="0"/>
          <w:cols w:space="720"/>
        </w:sectPr>
      </w:pPr>
    </w:p>
    <w:p w:rsidR="00D37EE2" w:rsidRPr="003D5B9A" w:rsidRDefault="00D37EE2">
      <w:pPr>
        <w:jc w:val="center"/>
        <w:rPr>
          <w:sz w:val="22"/>
        </w:rPr>
      </w:pPr>
    </w:p>
    <w:p w:rsidR="00C53CB3" w:rsidRPr="003D5B9A" w:rsidRDefault="00C53CB3">
      <w:pPr>
        <w:jc w:val="center"/>
        <w:rPr>
          <w:sz w:val="22"/>
        </w:rPr>
      </w:pPr>
    </w:p>
    <w:p w:rsidR="00E63AF9" w:rsidRPr="003D5B9A" w:rsidRDefault="00E63AF9" w:rsidP="00757150">
      <w:pPr>
        <w:rPr>
          <w:sz w:val="22"/>
        </w:rPr>
      </w:pPr>
    </w:p>
    <w:p w:rsidR="00D37EE2" w:rsidRDefault="00D37EE2">
      <w:pPr>
        <w:jc w:val="center"/>
        <w:rPr>
          <w:sz w:val="22"/>
        </w:rPr>
      </w:pPr>
      <w:r w:rsidRPr="003D5B9A">
        <w:rPr>
          <w:sz w:val="22"/>
        </w:rPr>
        <w:t>На выполненный объем произведено затрат:</w:t>
      </w:r>
    </w:p>
    <w:p w:rsidR="009E0FA9" w:rsidRPr="003D5B9A" w:rsidRDefault="009E0FA9">
      <w:pPr>
        <w:jc w:val="center"/>
        <w:rPr>
          <w:sz w:val="22"/>
        </w:rPr>
      </w:pPr>
    </w:p>
    <w:tbl>
      <w:tblPr>
        <w:tblW w:w="8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4995"/>
        <w:gridCol w:w="12"/>
        <w:gridCol w:w="2843"/>
      </w:tblGrid>
      <w:tr w:rsidR="00D37EE2" w:rsidRPr="003D5B9A">
        <w:tc>
          <w:tcPr>
            <w:tcW w:w="675" w:type="dxa"/>
          </w:tcPr>
          <w:p w:rsidR="00D37EE2" w:rsidRPr="003D5B9A" w:rsidRDefault="00D37EE2">
            <w:pPr>
              <w:jc w:val="center"/>
              <w:rPr>
                <w:sz w:val="22"/>
              </w:rPr>
            </w:pPr>
            <w:r w:rsidRPr="003D5B9A">
              <w:rPr>
                <w:sz w:val="22"/>
              </w:rPr>
              <w:t>1.</w:t>
            </w:r>
          </w:p>
        </w:tc>
        <w:tc>
          <w:tcPr>
            <w:tcW w:w="5007" w:type="dxa"/>
            <w:gridSpan w:val="2"/>
          </w:tcPr>
          <w:p w:rsidR="00D37EE2" w:rsidRPr="003D5B9A" w:rsidRDefault="00D37EE2">
            <w:pPr>
              <w:rPr>
                <w:sz w:val="22"/>
              </w:rPr>
            </w:pPr>
            <w:r w:rsidRPr="003D5B9A">
              <w:rPr>
                <w:sz w:val="22"/>
              </w:rPr>
              <w:t>Признанные расходы от СМР</w:t>
            </w:r>
          </w:p>
          <w:p w:rsidR="00D37EE2" w:rsidRPr="003D5B9A" w:rsidRDefault="00D37EE2">
            <w:pPr>
              <w:rPr>
                <w:sz w:val="22"/>
              </w:rPr>
            </w:pPr>
          </w:p>
        </w:tc>
        <w:tc>
          <w:tcPr>
            <w:tcW w:w="2843" w:type="dxa"/>
          </w:tcPr>
          <w:p w:rsidR="005806C0" w:rsidRPr="003D5B9A" w:rsidRDefault="00980CA7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56583,2</w:t>
            </w:r>
          </w:p>
        </w:tc>
      </w:tr>
      <w:tr w:rsidR="00D37EE2" w:rsidRPr="003D5B9A">
        <w:trPr>
          <w:trHeight w:val="360"/>
        </w:trPr>
        <w:tc>
          <w:tcPr>
            <w:tcW w:w="675" w:type="dxa"/>
          </w:tcPr>
          <w:p w:rsidR="00D37EE2" w:rsidRPr="003D5B9A" w:rsidRDefault="00D37EE2">
            <w:pPr>
              <w:jc w:val="center"/>
              <w:rPr>
                <w:sz w:val="22"/>
              </w:rPr>
            </w:pPr>
            <w:r w:rsidRPr="003D5B9A">
              <w:rPr>
                <w:sz w:val="22"/>
              </w:rPr>
              <w:t>2.</w:t>
            </w:r>
          </w:p>
        </w:tc>
        <w:tc>
          <w:tcPr>
            <w:tcW w:w="5007" w:type="dxa"/>
            <w:gridSpan w:val="2"/>
          </w:tcPr>
          <w:p w:rsidR="00D37EE2" w:rsidRPr="003D5B9A" w:rsidRDefault="00D37EE2">
            <w:pPr>
              <w:rPr>
                <w:sz w:val="22"/>
              </w:rPr>
            </w:pPr>
            <w:r w:rsidRPr="003D5B9A">
              <w:rPr>
                <w:sz w:val="22"/>
              </w:rPr>
              <w:t>СМР суб</w:t>
            </w:r>
            <w:r w:rsidR="00573E7B" w:rsidRPr="003D5B9A">
              <w:rPr>
                <w:sz w:val="22"/>
              </w:rPr>
              <w:t>п</w:t>
            </w:r>
            <w:r w:rsidRPr="003D5B9A">
              <w:rPr>
                <w:sz w:val="22"/>
              </w:rPr>
              <w:t>одряд</w:t>
            </w:r>
          </w:p>
          <w:p w:rsidR="00D51AD3" w:rsidRPr="003D5B9A" w:rsidRDefault="00D51AD3">
            <w:pPr>
              <w:rPr>
                <w:sz w:val="22"/>
              </w:rPr>
            </w:pPr>
          </w:p>
        </w:tc>
        <w:tc>
          <w:tcPr>
            <w:tcW w:w="2843" w:type="dxa"/>
          </w:tcPr>
          <w:p w:rsidR="00D37EE2" w:rsidRPr="003D5B9A" w:rsidRDefault="00980CA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127538,1</w:t>
            </w:r>
          </w:p>
        </w:tc>
      </w:tr>
      <w:tr w:rsidR="00D51AD3" w:rsidRPr="003D5B9A">
        <w:trPr>
          <w:trHeight w:val="285"/>
        </w:trPr>
        <w:tc>
          <w:tcPr>
            <w:tcW w:w="675" w:type="dxa"/>
          </w:tcPr>
          <w:p w:rsidR="00D51AD3" w:rsidRPr="003D5B9A" w:rsidRDefault="00D51AD3" w:rsidP="00D51AD3">
            <w:pPr>
              <w:jc w:val="center"/>
              <w:rPr>
                <w:sz w:val="22"/>
              </w:rPr>
            </w:pPr>
          </w:p>
        </w:tc>
        <w:tc>
          <w:tcPr>
            <w:tcW w:w="5007" w:type="dxa"/>
            <w:gridSpan w:val="2"/>
          </w:tcPr>
          <w:p w:rsidR="00D51AD3" w:rsidRPr="003D5B9A" w:rsidRDefault="00D51AD3" w:rsidP="00546549">
            <w:r w:rsidRPr="003D5B9A">
              <w:t>в</w:t>
            </w:r>
            <w:r w:rsidR="008C7FC8" w:rsidRPr="003D5B9A">
              <w:t xml:space="preserve"> т.ч.</w:t>
            </w:r>
          </w:p>
          <w:p w:rsidR="00D51AD3" w:rsidRPr="003D5B9A" w:rsidRDefault="00D51AD3" w:rsidP="00546549">
            <w:r w:rsidRPr="003D5B9A">
              <w:t>СЦМГО-Н</w:t>
            </w:r>
          </w:p>
        </w:tc>
        <w:tc>
          <w:tcPr>
            <w:tcW w:w="2843" w:type="dxa"/>
          </w:tcPr>
          <w:p w:rsidR="004B2BA5" w:rsidRPr="003D5B9A" w:rsidRDefault="00980CA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100764,5</w:t>
            </w:r>
          </w:p>
        </w:tc>
      </w:tr>
      <w:tr w:rsidR="00D51AD3" w:rsidRPr="003D5B9A">
        <w:trPr>
          <w:trHeight w:val="330"/>
        </w:trPr>
        <w:tc>
          <w:tcPr>
            <w:tcW w:w="675" w:type="dxa"/>
          </w:tcPr>
          <w:p w:rsidR="00D51AD3" w:rsidRPr="003D5B9A" w:rsidRDefault="00D51AD3">
            <w:pPr>
              <w:rPr>
                <w:sz w:val="22"/>
              </w:rPr>
            </w:pPr>
          </w:p>
        </w:tc>
        <w:tc>
          <w:tcPr>
            <w:tcW w:w="5007" w:type="dxa"/>
            <w:gridSpan w:val="2"/>
          </w:tcPr>
          <w:p w:rsidR="00D51AD3" w:rsidRPr="003D5B9A" w:rsidRDefault="00D51AD3">
            <w:pPr>
              <w:pStyle w:val="2"/>
              <w:rPr>
                <w:b w:val="0"/>
                <w:i w:val="0"/>
              </w:rPr>
            </w:pPr>
            <w:r w:rsidRPr="003D5B9A">
              <w:rPr>
                <w:b w:val="0"/>
                <w:i w:val="0"/>
              </w:rPr>
              <w:t>Итого СМР</w:t>
            </w:r>
          </w:p>
        </w:tc>
        <w:tc>
          <w:tcPr>
            <w:tcW w:w="2843" w:type="dxa"/>
          </w:tcPr>
          <w:p w:rsidR="00D51AD3" w:rsidRPr="003D5B9A" w:rsidRDefault="00980CA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184121,3</w:t>
            </w:r>
          </w:p>
          <w:p w:rsidR="008C7FC8" w:rsidRPr="003D5B9A" w:rsidRDefault="008C7FC8">
            <w:pPr>
              <w:jc w:val="center"/>
              <w:rPr>
                <w:sz w:val="22"/>
              </w:rPr>
            </w:pPr>
          </w:p>
        </w:tc>
      </w:tr>
      <w:tr w:rsidR="00320E18" w:rsidRPr="003D5B9A">
        <w:trPr>
          <w:trHeight w:val="435"/>
        </w:trPr>
        <w:tc>
          <w:tcPr>
            <w:tcW w:w="675" w:type="dxa"/>
          </w:tcPr>
          <w:p w:rsidR="00320E18" w:rsidRPr="003D5B9A" w:rsidRDefault="00320E18" w:rsidP="00BA698D">
            <w:pPr>
              <w:jc w:val="center"/>
              <w:rPr>
                <w:sz w:val="22"/>
              </w:rPr>
            </w:pPr>
            <w:r w:rsidRPr="003D5B9A">
              <w:rPr>
                <w:sz w:val="22"/>
              </w:rPr>
              <w:t>3.</w:t>
            </w:r>
          </w:p>
        </w:tc>
        <w:tc>
          <w:tcPr>
            <w:tcW w:w="5007" w:type="dxa"/>
            <w:gridSpan w:val="2"/>
          </w:tcPr>
          <w:p w:rsidR="00320E18" w:rsidRPr="003D5B9A" w:rsidRDefault="00320E18" w:rsidP="00320E18">
            <w:pPr>
              <w:pStyle w:val="2"/>
              <w:rPr>
                <w:b w:val="0"/>
                <w:i w:val="0"/>
              </w:rPr>
            </w:pPr>
            <w:r w:rsidRPr="003D5B9A">
              <w:rPr>
                <w:b w:val="0"/>
                <w:i w:val="0"/>
              </w:rPr>
              <w:t>% по ген</w:t>
            </w:r>
            <w:r w:rsidR="005806C0" w:rsidRPr="003D5B9A">
              <w:rPr>
                <w:b w:val="0"/>
                <w:i w:val="0"/>
              </w:rPr>
              <w:t>. п</w:t>
            </w:r>
            <w:r w:rsidRPr="003D5B9A">
              <w:rPr>
                <w:b w:val="0"/>
                <w:i w:val="0"/>
              </w:rPr>
              <w:t>одряду</w:t>
            </w:r>
          </w:p>
        </w:tc>
        <w:tc>
          <w:tcPr>
            <w:tcW w:w="2843" w:type="dxa"/>
          </w:tcPr>
          <w:p w:rsidR="00320E18" w:rsidRPr="003D5B9A" w:rsidRDefault="00980CA7" w:rsidP="00320E1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117,2</w:t>
            </w:r>
          </w:p>
        </w:tc>
      </w:tr>
      <w:tr w:rsidR="00D51AD3" w:rsidRPr="003D5B9A">
        <w:trPr>
          <w:trHeight w:val="151"/>
        </w:trPr>
        <w:tc>
          <w:tcPr>
            <w:tcW w:w="675" w:type="dxa"/>
          </w:tcPr>
          <w:p w:rsidR="00D51AD3" w:rsidRPr="003D5B9A" w:rsidRDefault="007A3A27">
            <w:pPr>
              <w:jc w:val="center"/>
              <w:rPr>
                <w:sz w:val="22"/>
              </w:rPr>
            </w:pPr>
            <w:r w:rsidRPr="003D5B9A">
              <w:rPr>
                <w:sz w:val="22"/>
              </w:rPr>
              <w:t>4</w:t>
            </w:r>
            <w:r w:rsidR="00D51AD3" w:rsidRPr="003D5B9A">
              <w:rPr>
                <w:sz w:val="22"/>
              </w:rPr>
              <w:t>.</w:t>
            </w:r>
          </w:p>
        </w:tc>
        <w:tc>
          <w:tcPr>
            <w:tcW w:w="5007" w:type="dxa"/>
            <w:gridSpan w:val="2"/>
          </w:tcPr>
          <w:p w:rsidR="00D51AD3" w:rsidRPr="003D5B9A" w:rsidRDefault="00D51AD3">
            <w:pPr>
              <w:rPr>
                <w:sz w:val="22"/>
              </w:rPr>
            </w:pPr>
            <w:r w:rsidRPr="003D5B9A">
              <w:rPr>
                <w:sz w:val="22"/>
              </w:rPr>
              <w:t>от сдачи имущества в аренду</w:t>
            </w:r>
          </w:p>
        </w:tc>
        <w:tc>
          <w:tcPr>
            <w:tcW w:w="2843" w:type="dxa"/>
          </w:tcPr>
          <w:p w:rsidR="00D51AD3" w:rsidRPr="003D5B9A" w:rsidRDefault="00980CA7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675,4</w:t>
            </w:r>
          </w:p>
        </w:tc>
      </w:tr>
      <w:tr w:rsidR="00D51AD3" w:rsidRPr="003D5B9A">
        <w:trPr>
          <w:trHeight w:val="151"/>
        </w:trPr>
        <w:tc>
          <w:tcPr>
            <w:tcW w:w="675" w:type="dxa"/>
          </w:tcPr>
          <w:p w:rsidR="00D51AD3" w:rsidRPr="003D5B9A" w:rsidRDefault="007A3A27">
            <w:pPr>
              <w:jc w:val="center"/>
              <w:rPr>
                <w:sz w:val="22"/>
              </w:rPr>
            </w:pPr>
            <w:r w:rsidRPr="003D5B9A">
              <w:rPr>
                <w:sz w:val="22"/>
              </w:rPr>
              <w:t>5</w:t>
            </w:r>
            <w:r w:rsidR="00D51AD3" w:rsidRPr="003D5B9A">
              <w:rPr>
                <w:sz w:val="22"/>
              </w:rPr>
              <w:t>.</w:t>
            </w:r>
          </w:p>
        </w:tc>
        <w:tc>
          <w:tcPr>
            <w:tcW w:w="5007" w:type="dxa"/>
            <w:gridSpan w:val="2"/>
          </w:tcPr>
          <w:p w:rsidR="00D51AD3" w:rsidRPr="003D5B9A" w:rsidRDefault="00D51AD3">
            <w:pPr>
              <w:rPr>
                <w:sz w:val="22"/>
              </w:rPr>
            </w:pPr>
            <w:r w:rsidRPr="003D5B9A">
              <w:rPr>
                <w:sz w:val="22"/>
              </w:rPr>
              <w:t>Готовая продукция</w:t>
            </w:r>
          </w:p>
        </w:tc>
        <w:tc>
          <w:tcPr>
            <w:tcW w:w="2843" w:type="dxa"/>
          </w:tcPr>
          <w:p w:rsidR="00D51AD3" w:rsidRPr="003D5B9A" w:rsidRDefault="00980CA7">
            <w:pPr>
              <w:jc w:val="center"/>
              <w:rPr>
                <w:sz w:val="22"/>
              </w:rPr>
            </w:pPr>
            <w:r>
              <w:rPr>
                <w:sz w:val="22"/>
              </w:rPr>
              <w:t>6970,2</w:t>
            </w:r>
          </w:p>
        </w:tc>
      </w:tr>
      <w:tr w:rsidR="00D51AD3" w:rsidRPr="003D5B9A">
        <w:trPr>
          <w:trHeight w:val="151"/>
        </w:trPr>
        <w:tc>
          <w:tcPr>
            <w:tcW w:w="675" w:type="dxa"/>
          </w:tcPr>
          <w:p w:rsidR="00D51AD3" w:rsidRPr="005F5790" w:rsidRDefault="007A3A27">
            <w:pPr>
              <w:jc w:val="center"/>
              <w:rPr>
                <w:sz w:val="22"/>
                <w:highlight w:val="yellow"/>
              </w:rPr>
            </w:pPr>
            <w:r w:rsidRPr="000434A8">
              <w:rPr>
                <w:sz w:val="22"/>
              </w:rPr>
              <w:t>6</w:t>
            </w:r>
            <w:r w:rsidR="00D51AD3" w:rsidRPr="000434A8">
              <w:rPr>
                <w:sz w:val="22"/>
              </w:rPr>
              <w:t>.</w:t>
            </w:r>
          </w:p>
        </w:tc>
        <w:tc>
          <w:tcPr>
            <w:tcW w:w="5007" w:type="dxa"/>
            <w:gridSpan w:val="2"/>
          </w:tcPr>
          <w:p w:rsidR="00D51AD3" w:rsidRPr="005F5790" w:rsidRDefault="00D724FE">
            <w:pPr>
              <w:rPr>
                <w:sz w:val="22"/>
                <w:highlight w:val="yellow"/>
              </w:rPr>
            </w:pPr>
            <w:r w:rsidRPr="003D5B9A">
              <w:rPr>
                <w:sz w:val="22"/>
              </w:rPr>
              <w:t>Услуги механизмов</w:t>
            </w:r>
          </w:p>
        </w:tc>
        <w:tc>
          <w:tcPr>
            <w:tcW w:w="2843" w:type="dxa"/>
          </w:tcPr>
          <w:p w:rsidR="00D51AD3" w:rsidRPr="003D5B9A" w:rsidRDefault="00495AC1" w:rsidP="00046F0F">
            <w:pPr>
              <w:jc w:val="center"/>
              <w:rPr>
                <w:sz w:val="22"/>
              </w:rPr>
            </w:pPr>
            <w:r w:rsidRPr="000434A8">
              <w:rPr>
                <w:sz w:val="22"/>
              </w:rPr>
              <w:t>48,4</w:t>
            </w:r>
          </w:p>
        </w:tc>
      </w:tr>
      <w:tr w:rsidR="00D51AD3" w:rsidRPr="003D5B9A">
        <w:trPr>
          <w:trHeight w:val="151"/>
        </w:trPr>
        <w:tc>
          <w:tcPr>
            <w:tcW w:w="675" w:type="dxa"/>
          </w:tcPr>
          <w:p w:rsidR="00D51AD3" w:rsidRPr="003D5B9A" w:rsidRDefault="007A3A27">
            <w:pPr>
              <w:jc w:val="center"/>
              <w:rPr>
                <w:sz w:val="22"/>
              </w:rPr>
            </w:pPr>
            <w:r w:rsidRPr="003D5B9A">
              <w:rPr>
                <w:sz w:val="22"/>
              </w:rPr>
              <w:t>7</w:t>
            </w:r>
            <w:r w:rsidR="00D51AD3" w:rsidRPr="003D5B9A">
              <w:rPr>
                <w:sz w:val="22"/>
              </w:rPr>
              <w:t>.</w:t>
            </w:r>
          </w:p>
        </w:tc>
        <w:tc>
          <w:tcPr>
            <w:tcW w:w="5007" w:type="dxa"/>
            <w:gridSpan w:val="2"/>
          </w:tcPr>
          <w:p w:rsidR="00D51AD3" w:rsidRPr="003D5B9A" w:rsidRDefault="00D51AD3">
            <w:pPr>
              <w:rPr>
                <w:sz w:val="22"/>
              </w:rPr>
            </w:pPr>
            <w:r w:rsidRPr="003D5B9A">
              <w:rPr>
                <w:sz w:val="22"/>
              </w:rPr>
              <w:t xml:space="preserve"> Реализация </w:t>
            </w:r>
            <w:r w:rsidR="00046F0F" w:rsidRPr="003D5B9A">
              <w:rPr>
                <w:sz w:val="22"/>
              </w:rPr>
              <w:t>товаров, оборудования</w:t>
            </w:r>
          </w:p>
        </w:tc>
        <w:tc>
          <w:tcPr>
            <w:tcW w:w="2843" w:type="dxa"/>
          </w:tcPr>
          <w:p w:rsidR="00BA698D" w:rsidRPr="003D5B9A" w:rsidRDefault="00495AC1" w:rsidP="00BA698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1326,1</w:t>
            </w:r>
          </w:p>
        </w:tc>
      </w:tr>
      <w:tr w:rsidR="00D51AD3" w:rsidRPr="003D5B9A">
        <w:trPr>
          <w:trHeight w:val="151"/>
        </w:trPr>
        <w:tc>
          <w:tcPr>
            <w:tcW w:w="675" w:type="dxa"/>
          </w:tcPr>
          <w:p w:rsidR="00D51AD3" w:rsidRPr="003D5B9A" w:rsidRDefault="00F55F75">
            <w:pPr>
              <w:jc w:val="center"/>
              <w:rPr>
                <w:sz w:val="22"/>
              </w:rPr>
            </w:pPr>
            <w:r w:rsidRPr="003D5B9A">
              <w:rPr>
                <w:sz w:val="22"/>
              </w:rPr>
              <w:t>8.</w:t>
            </w:r>
          </w:p>
        </w:tc>
        <w:tc>
          <w:tcPr>
            <w:tcW w:w="5007" w:type="dxa"/>
            <w:gridSpan w:val="2"/>
          </w:tcPr>
          <w:p w:rsidR="00D51AD3" w:rsidRPr="003D5B9A" w:rsidRDefault="00F55F75">
            <w:pPr>
              <w:pStyle w:val="3"/>
              <w:rPr>
                <w:i w:val="0"/>
              </w:rPr>
            </w:pPr>
            <w:r w:rsidRPr="003D5B9A">
              <w:rPr>
                <w:i w:val="0"/>
              </w:rPr>
              <w:t>Управленческие расходы</w:t>
            </w:r>
          </w:p>
        </w:tc>
        <w:tc>
          <w:tcPr>
            <w:tcW w:w="2843" w:type="dxa"/>
          </w:tcPr>
          <w:p w:rsidR="00EF5FD4" w:rsidRPr="003D5B9A" w:rsidRDefault="00495AC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13 481</w:t>
            </w:r>
          </w:p>
        </w:tc>
      </w:tr>
      <w:tr w:rsidR="00D51AD3" w:rsidRPr="003D5B9A">
        <w:trPr>
          <w:trHeight w:val="151"/>
        </w:trPr>
        <w:tc>
          <w:tcPr>
            <w:tcW w:w="675" w:type="dxa"/>
          </w:tcPr>
          <w:p w:rsidR="00D51AD3" w:rsidRPr="003D5B9A" w:rsidRDefault="00D51AD3" w:rsidP="00BA698D">
            <w:pPr>
              <w:jc w:val="center"/>
              <w:rPr>
                <w:sz w:val="22"/>
              </w:rPr>
            </w:pPr>
          </w:p>
        </w:tc>
        <w:tc>
          <w:tcPr>
            <w:tcW w:w="5007" w:type="dxa"/>
            <w:gridSpan w:val="2"/>
          </w:tcPr>
          <w:p w:rsidR="00D51AD3" w:rsidRPr="003D5B9A" w:rsidRDefault="00D51AD3" w:rsidP="00BA698D">
            <w:pPr>
              <w:rPr>
                <w:sz w:val="22"/>
              </w:rPr>
            </w:pPr>
          </w:p>
        </w:tc>
        <w:tc>
          <w:tcPr>
            <w:tcW w:w="2843" w:type="dxa"/>
          </w:tcPr>
          <w:p w:rsidR="00D51AD3" w:rsidRPr="003D5B9A" w:rsidRDefault="00D51AD3" w:rsidP="00BA698D">
            <w:pPr>
              <w:jc w:val="center"/>
              <w:rPr>
                <w:sz w:val="22"/>
              </w:rPr>
            </w:pPr>
          </w:p>
        </w:tc>
      </w:tr>
      <w:tr w:rsidR="00D51AD3" w:rsidRPr="003D5B9A">
        <w:trPr>
          <w:cantSplit/>
          <w:trHeight w:val="200"/>
        </w:trPr>
        <w:tc>
          <w:tcPr>
            <w:tcW w:w="5670" w:type="dxa"/>
            <w:gridSpan w:val="2"/>
          </w:tcPr>
          <w:p w:rsidR="00D51AD3" w:rsidRPr="003D5B9A" w:rsidRDefault="00D51AD3">
            <w:pPr>
              <w:jc w:val="center"/>
              <w:rPr>
                <w:sz w:val="22"/>
              </w:rPr>
            </w:pPr>
            <w:r w:rsidRPr="003D5B9A">
              <w:rPr>
                <w:sz w:val="22"/>
              </w:rPr>
              <w:t xml:space="preserve">Всего: </w:t>
            </w:r>
          </w:p>
        </w:tc>
        <w:tc>
          <w:tcPr>
            <w:tcW w:w="2855" w:type="dxa"/>
            <w:gridSpan w:val="2"/>
          </w:tcPr>
          <w:p w:rsidR="005806C0" w:rsidRPr="00B91EA7" w:rsidRDefault="007667D6">
            <w:pPr>
              <w:jc w:val="center"/>
              <w:rPr>
                <w:b/>
                <w:sz w:val="22"/>
              </w:rPr>
            </w:pPr>
            <w:r w:rsidRPr="00B91EA7">
              <w:rPr>
                <w:b/>
                <w:sz w:val="22"/>
              </w:rPr>
              <w:t>206739,6</w:t>
            </w:r>
          </w:p>
          <w:p w:rsidR="00BA698D" w:rsidRPr="003D5B9A" w:rsidRDefault="00BA698D">
            <w:pPr>
              <w:jc w:val="center"/>
              <w:rPr>
                <w:sz w:val="22"/>
              </w:rPr>
            </w:pPr>
          </w:p>
        </w:tc>
      </w:tr>
    </w:tbl>
    <w:p w:rsidR="009E0FA9" w:rsidRDefault="009E0FA9">
      <w:pPr>
        <w:rPr>
          <w:sz w:val="22"/>
        </w:rPr>
      </w:pPr>
    </w:p>
    <w:p w:rsidR="00CC3768" w:rsidRDefault="00CC3768">
      <w:pPr>
        <w:rPr>
          <w:sz w:val="22"/>
        </w:rPr>
      </w:pPr>
    </w:p>
    <w:p w:rsidR="00CC3768" w:rsidRDefault="00CC3768">
      <w:pPr>
        <w:rPr>
          <w:sz w:val="22"/>
        </w:rPr>
      </w:pPr>
    </w:p>
    <w:tbl>
      <w:tblPr>
        <w:tblW w:w="8800" w:type="dxa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6"/>
        <w:gridCol w:w="2451"/>
        <w:gridCol w:w="2718"/>
        <w:gridCol w:w="10"/>
        <w:gridCol w:w="2779"/>
        <w:gridCol w:w="236"/>
      </w:tblGrid>
      <w:tr w:rsidR="00D37EE2" w:rsidRPr="003D5B9A">
        <w:trPr>
          <w:gridAfter w:val="1"/>
          <w:wAfter w:w="236" w:type="dxa"/>
          <w:cantSplit/>
          <w:trHeight w:val="129"/>
        </w:trPr>
        <w:tc>
          <w:tcPr>
            <w:tcW w:w="3057" w:type="dxa"/>
            <w:gridSpan w:val="2"/>
            <w:tcBorders>
              <w:left w:val="nil"/>
              <w:right w:val="nil"/>
            </w:tcBorders>
          </w:tcPr>
          <w:p w:rsidR="009E0FA9" w:rsidRDefault="009E0FA9">
            <w:pPr>
              <w:rPr>
                <w:sz w:val="22"/>
              </w:rPr>
            </w:pPr>
          </w:p>
          <w:p w:rsidR="009E0FA9" w:rsidRDefault="009E0FA9">
            <w:pPr>
              <w:rPr>
                <w:sz w:val="22"/>
              </w:rPr>
            </w:pPr>
          </w:p>
          <w:p w:rsidR="009E0FA9" w:rsidRDefault="009E0FA9">
            <w:pPr>
              <w:rPr>
                <w:sz w:val="22"/>
              </w:rPr>
            </w:pPr>
          </w:p>
          <w:p w:rsidR="009E0FA9" w:rsidRPr="003D5B9A" w:rsidRDefault="009E0FA9">
            <w:pPr>
              <w:rPr>
                <w:sz w:val="22"/>
              </w:rPr>
            </w:pPr>
          </w:p>
        </w:tc>
        <w:tc>
          <w:tcPr>
            <w:tcW w:w="2728" w:type="dxa"/>
            <w:gridSpan w:val="2"/>
            <w:tcBorders>
              <w:left w:val="nil"/>
              <w:right w:val="nil"/>
            </w:tcBorders>
          </w:tcPr>
          <w:p w:rsidR="00D37EE2" w:rsidRPr="003D5B9A" w:rsidRDefault="007667D6" w:rsidP="001610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 целом за 2010</w:t>
            </w:r>
            <w:r w:rsidR="00D37EE2" w:rsidRPr="003D5B9A">
              <w:rPr>
                <w:sz w:val="22"/>
              </w:rPr>
              <w:t>г. получена прибыль</w:t>
            </w:r>
            <w:r w:rsidR="001610A2" w:rsidRPr="003D5B9A">
              <w:rPr>
                <w:sz w:val="22"/>
              </w:rPr>
              <w:t xml:space="preserve"> (убыток) </w:t>
            </w:r>
            <w:r w:rsidR="00D37EE2" w:rsidRPr="003D5B9A">
              <w:rPr>
                <w:sz w:val="22"/>
              </w:rPr>
              <w:t>по отгруженной продукции:</w:t>
            </w:r>
          </w:p>
        </w:tc>
        <w:tc>
          <w:tcPr>
            <w:tcW w:w="2779" w:type="dxa"/>
            <w:tcBorders>
              <w:left w:val="nil"/>
              <w:right w:val="nil"/>
            </w:tcBorders>
          </w:tcPr>
          <w:p w:rsidR="00D37EE2" w:rsidRPr="003D5B9A" w:rsidRDefault="00D37EE2">
            <w:pPr>
              <w:jc w:val="center"/>
              <w:rPr>
                <w:sz w:val="22"/>
              </w:rPr>
            </w:pPr>
          </w:p>
        </w:tc>
      </w:tr>
      <w:tr w:rsidR="00D37EE2" w:rsidRPr="003D5B9A">
        <w:trPr>
          <w:gridAfter w:val="1"/>
          <w:wAfter w:w="236" w:type="dxa"/>
          <w:cantSplit/>
          <w:trHeight w:val="128"/>
        </w:trPr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D37EE2" w:rsidRPr="003D5B9A" w:rsidRDefault="00D37EE2">
            <w:pPr>
              <w:jc w:val="center"/>
              <w:rPr>
                <w:sz w:val="22"/>
              </w:rPr>
            </w:pPr>
          </w:p>
        </w:tc>
        <w:tc>
          <w:tcPr>
            <w:tcW w:w="2451" w:type="dxa"/>
            <w:tcBorders>
              <w:left w:val="single" w:sz="4" w:space="0" w:color="auto"/>
              <w:right w:val="nil"/>
            </w:tcBorders>
          </w:tcPr>
          <w:p w:rsidR="00D37EE2" w:rsidRPr="003D5B9A" w:rsidRDefault="007667D6">
            <w:pPr>
              <w:rPr>
                <w:sz w:val="22"/>
              </w:rPr>
            </w:pPr>
            <w:r>
              <w:rPr>
                <w:sz w:val="22"/>
              </w:rPr>
              <w:t>Прибыль</w:t>
            </w:r>
            <w:r w:rsidR="007A3A27" w:rsidRPr="003D5B9A">
              <w:rPr>
                <w:sz w:val="22"/>
              </w:rPr>
              <w:t xml:space="preserve"> от обычных видов деятельности</w:t>
            </w:r>
          </w:p>
        </w:tc>
        <w:tc>
          <w:tcPr>
            <w:tcW w:w="2728" w:type="dxa"/>
            <w:gridSpan w:val="2"/>
            <w:tcBorders>
              <w:left w:val="nil"/>
              <w:right w:val="single" w:sz="4" w:space="0" w:color="auto"/>
            </w:tcBorders>
          </w:tcPr>
          <w:p w:rsidR="00D37EE2" w:rsidRPr="003D5B9A" w:rsidRDefault="00D37EE2">
            <w:pPr>
              <w:rPr>
                <w:sz w:val="22"/>
              </w:rPr>
            </w:pPr>
          </w:p>
        </w:tc>
        <w:tc>
          <w:tcPr>
            <w:tcW w:w="2779" w:type="dxa"/>
            <w:tcBorders>
              <w:left w:val="nil"/>
              <w:right w:val="single" w:sz="4" w:space="0" w:color="auto"/>
            </w:tcBorders>
          </w:tcPr>
          <w:p w:rsidR="00960F90" w:rsidRPr="003D5B9A" w:rsidRDefault="00960F90">
            <w:pPr>
              <w:jc w:val="center"/>
              <w:rPr>
                <w:sz w:val="22"/>
              </w:rPr>
            </w:pPr>
          </w:p>
          <w:p w:rsidR="0032627B" w:rsidRPr="00067946" w:rsidRDefault="007667D6">
            <w:pPr>
              <w:jc w:val="center"/>
              <w:rPr>
                <w:b/>
                <w:sz w:val="22"/>
              </w:rPr>
            </w:pPr>
            <w:r w:rsidRPr="00067946">
              <w:rPr>
                <w:b/>
                <w:sz w:val="22"/>
              </w:rPr>
              <w:t>7373,4</w:t>
            </w:r>
          </w:p>
        </w:tc>
      </w:tr>
      <w:tr w:rsidR="00D37EE2" w:rsidRPr="003D5B9A">
        <w:trPr>
          <w:gridAfter w:val="1"/>
          <w:wAfter w:w="236" w:type="dxa"/>
          <w:trHeight w:val="320"/>
        </w:trPr>
        <w:tc>
          <w:tcPr>
            <w:tcW w:w="606" w:type="dxa"/>
          </w:tcPr>
          <w:p w:rsidR="00D37EE2" w:rsidRPr="003D5B9A" w:rsidRDefault="00D37EE2">
            <w:pPr>
              <w:jc w:val="center"/>
              <w:rPr>
                <w:sz w:val="22"/>
              </w:rPr>
            </w:pPr>
            <w:r w:rsidRPr="003D5B9A">
              <w:rPr>
                <w:sz w:val="22"/>
              </w:rPr>
              <w:t>5.</w:t>
            </w:r>
          </w:p>
        </w:tc>
        <w:tc>
          <w:tcPr>
            <w:tcW w:w="5169" w:type="dxa"/>
            <w:gridSpan w:val="2"/>
          </w:tcPr>
          <w:p w:rsidR="00D37EE2" w:rsidRPr="003D5B9A" w:rsidRDefault="00D5725D">
            <w:pPr>
              <w:pStyle w:val="2"/>
              <w:rPr>
                <w:b w:val="0"/>
                <w:i w:val="0"/>
              </w:rPr>
            </w:pPr>
            <w:r w:rsidRPr="003D5B9A">
              <w:rPr>
                <w:b w:val="0"/>
                <w:i w:val="0"/>
              </w:rPr>
              <w:t>Депозит, п</w:t>
            </w:r>
            <w:r w:rsidR="00D37EE2" w:rsidRPr="003D5B9A">
              <w:rPr>
                <w:b w:val="0"/>
                <w:i w:val="0"/>
              </w:rPr>
              <w:t>роценты банка</w:t>
            </w:r>
          </w:p>
        </w:tc>
        <w:tc>
          <w:tcPr>
            <w:tcW w:w="2789" w:type="dxa"/>
            <w:gridSpan w:val="2"/>
          </w:tcPr>
          <w:p w:rsidR="00D37EE2" w:rsidRPr="00067946" w:rsidRDefault="00DF6CCC">
            <w:pPr>
              <w:jc w:val="center"/>
              <w:rPr>
                <w:b/>
                <w:sz w:val="22"/>
              </w:rPr>
            </w:pPr>
            <w:r w:rsidRPr="00067946">
              <w:rPr>
                <w:b/>
                <w:sz w:val="22"/>
              </w:rPr>
              <w:t>21,7</w:t>
            </w:r>
          </w:p>
        </w:tc>
      </w:tr>
      <w:tr w:rsidR="00D37EE2" w:rsidRPr="003D5B9A">
        <w:trPr>
          <w:gridAfter w:val="1"/>
          <w:wAfter w:w="236" w:type="dxa"/>
          <w:trHeight w:val="320"/>
        </w:trPr>
        <w:tc>
          <w:tcPr>
            <w:tcW w:w="606" w:type="dxa"/>
          </w:tcPr>
          <w:p w:rsidR="00D37EE2" w:rsidRPr="003D5B9A" w:rsidRDefault="00D37EE2">
            <w:pPr>
              <w:jc w:val="center"/>
              <w:rPr>
                <w:sz w:val="22"/>
              </w:rPr>
            </w:pPr>
            <w:r w:rsidRPr="003D5B9A">
              <w:rPr>
                <w:sz w:val="22"/>
              </w:rPr>
              <w:t>6.</w:t>
            </w:r>
          </w:p>
        </w:tc>
        <w:tc>
          <w:tcPr>
            <w:tcW w:w="5169" w:type="dxa"/>
            <w:gridSpan w:val="2"/>
          </w:tcPr>
          <w:p w:rsidR="00D37EE2" w:rsidRPr="003D5B9A" w:rsidRDefault="00D37EE2">
            <w:pPr>
              <w:rPr>
                <w:sz w:val="22"/>
              </w:rPr>
            </w:pPr>
            <w:r w:rsidRPr="003D5B9A">
              <w:rPr>
                <w:sz w:val="22"/>
              </w:rPr>
              <w:t xml:space="preserve">Доходы от </w:t>
            </w:r>
            <w:r w:rsidR="001020DE" w:rsidRPr="003D5B9A">
              <w:rPr>
                <w:sz w:val="22"/>
              </w:rPr>
              <w:t xml:space="preserve">реализации ОС и ТМЦ </w:t>
            </w:r>
          </w:p>
        </w:tc>
        <w:tc>
          <w:tcPr>
            <w:tcW w:w="2789" w:type="dxa"/>
            <w:gridSpan w:val="2"/>
          </w:tcPr>
          <w:p w:rsidR="00D37EE2" w:rsidRPr="00067946" w:rsidRDefault="00DF6CCC">
            <w:pPr>
              <w:jc w:val="center"/>
              <w:rPr>
                <w:b/>
                <w:sz w:val="22"/>
              </w:rPr>
            </w:pPr>
            <w:r w:rsidRPr="00067946">
              <w:rPr>
                <w:b/>
                <w:sz w:val="22"/>
              </w:rPr>
              <w:t>1890,6</w:t>
            </w:r>
          </w:p>
        </w:tc>
      </w:tr>
      <w:tr w:rsidR="00D37EE2" w:rsidRPr="003D5B9A">
        <w:trPr>
          <w:gridAfter w:val="1"/>
          <w:wAfter w:w="236" w:type="dxa"/>
          <w:trHeight w:val="320"/>
        </w:trPr>
        <w:tc>
          <w:tcPr>
            <w:tcW w:w="606" w:type="dxa"/>
          </w:tcPr>
          <w:p w:rsidR="00D37EE2" w:rsidRPr="003D5B9A" w:rsidRDefault="00D37EE2">
            <w:pPr>
              <w:jc w:val="center"/>
              <w:rPr>
                <w:sz w:val="22"/>
              </w:rPr>
            </w:pPr>
            <w:r w:rsidRPr="003D5B9A">
              <w:rPr>
                <w:sz w:val="22"/>
              </w:rPr>
              <w:t>7.</w:t>
            </w:r>
          </w:p>
        </w:tc>
        <w:tc>
          <w:tcPr>
            <w:tcW w:w="5169" w:type="dxa"/>
            <w:gridSpan w:val="2"/>
          </w:tcPr>
          <w:p w:rsidR="00D37EE2" w:rsidRPr="003D5B9A" w:rsidRDefault="00D37EE2">
            <w:pPr>
              <w:rPr>
                <w:sz w:val="22"/>
              </w:rPr>
            </w:pPr>
            <w:r w:rsidRPr="003D5B9A">
              <w:rPr>
                <w:sz w:val="22"/>
              </w:rPr>
              <w:t xml:space="preserve">Прочие  </w:t>
            </w:r>
            <w:r w:rsidR="00960F90" w:rsidRPr="003D5B9A">
              <w:rPr>
                <w:sz w:val="22"/>
              </w:rPr>
              <w:t>доходы</w:t>
            </w:r>
          </w:p>
          <w:p w:rsidR="00A53048" w:rsidRPr="003D5B9A" w:rsidRDefault="0032627B" w:rsidP="0032627B">
            <w:pPr>
              <w:ind w:hanging="108"/>
              <w:rPr>
                <w:sz w:val="22"/>
              </w:rPr>
            </w:pPr>
            <w:r w:rsidRPr="003D5B9A">
              <w:rPr>
                <w:sz w:val="22"/>
              </w:rPr>
              <w:t>в т.ч.</w:t>
            </w:r>
          </w:p>
          <w:p w:rsidR="0032627B" w:rsidRPr="003D5B9A" w:rsidRDefault="00A53048" w:rsidP="0032627B">
            <w:pPr>
              <w:ind w:hanging="108"/>
              <w:rPr>
                <w:sz w:val="22"/>
              </w:rPr>
            </w:pPr>
            <w:r w:rsidRPr="003D5B9A">
              <w:rPr>
                <w:sz w:val="22"/>
              </w:rPr>
              <w:t>-</w:t>
            </w:r>
            <w:r w:rsidR="00B6231D" w:rsidRPr="003D5B9A">
              <w:rPr>
                <w:sz w:val="22"/>
              </w:rPr>
              <w:t xml:space="preserve"> </w:t>
            </w:r>
            <w:r w:rsidR="0032627B" w:rsidRPr="003D5B9A">
              <w:rPr>
                <w:sz w:val="22"/>
              </w:rPr>
              <w:t>восстановлен</w:t>
            </w:r>
            <w:r w:rsidR="00E27085">
              <w:rPr>
                <w:sz w:val="22"/>
              </w:rPr>
              <w:t xml:space="preserve"> ранее начисленный</w:t>
            </w:r>
            <w:r w:rsidR="0032627B" w:rsidRPr="003D5B9A">
              <w:rPr>
                <w:sz w:val="22"/>
              </w:rPr>
              <w:t xml:space="preserve"> резерв </w:t>
            </w:r>
            <w:r w:rsidR="00E27085">
              <w:rPr>
                <w:sz w:val="22"/>
              </w:rPr>
              <w:t>по сомнительным долгам</w:t>
            </w:r>
            <w:proofErr w:type="gramStart"/>
            <w:r w:rsidR="00E27085">
              <w:rPr>
                <w:sz w:val="22"/>
              </w:rPr>
              <w:t xml:space="preserve"> </w:t>
            </w:r>
            <w:r w:rsidRPr="003D5B9A">
              <w:rPr>
                <w:sz w:val="22"/>
              </w:rPr>
              <w:t>;</w:t>
            </w:r>
            <w:proofErr w:type="gramEnd"/>
          </w:p>
          <w:p w:rsidR="00AD1B5F" w:rsidRPr="003D5B9A" w:rsidRDefault="00AD1B5F" w:rsidP="00AD1B5F">
            <w:pPr>
              <w:ind w:hanging="108"/>
              <w:rPr>
                <w:sz w:val="22"/>
              </w:rPr>
            </w:pPr>
            <w:r w:rsidRPr="003D5B9A">
              <w:rPr>
                <w:sz w:val="22"/>
              </w:rPr>
              <w:t>-</w:t>
            </w:r>
            <w:r w:rsidR="002F5616" w:rsidRPr="003D5B9A">
              <w:rPr>
                <w:sz w:val="22"/>
              </w:rPr>
              <w:t>доходы,</w:t>
            </w:r>
            <w:r w:rsidRPr="003D5B9A">
              <w:rPr>
                <w:sz w:val="22"/>
              </w:rPr>
              <w:t xml:space="preserve"> полученные </w:t>
            </w:r>
            <w:r w:rsidR="00DF6CCC">
              <w:rPr>
                <w:sz w:val="22"/>
              </w:rPr>
              <w:t>от  продажи вклада в уставной капитал других предприятий</w:t>
            </w:r>
            <w:r w:rsidRPr="003D5B9A">
              <w:rPr>
                <w:sz w:val="22"/>
              </w:rPr>
              <w:t>;</w:t>
            </w:r>
          </w:p>
          <w:p w:rsidR="002F5616" w:rsidRPr="003D5B9A" w:rsidRDefault="002F5616" w:rsidP="00AD1B5F">
            <w:pPr>
              <w:ind w:hanging="108"/>
              <w:rPr>
                <w:sz w:val="22"/>
              </w:rPr>
            </w:pPr>
            <w:r w:rsidRPr="003D5B9A">
              <w:rPr>
                <w:sz w:val="22"/>
              </w:rPr>
              <w:t>-прочие доходы;</w:t>
            </w:r>
          </w:p>
          <w:p w:rsidR="00A53048" w:rsidRPr="003D5B9A" w:rsidRDefault="00E27085" w:rsidP="0032627B">
            <w:pPr>
              <w:ind w:hanging="108"/>
              <w:rPr>
                <w:sz w:val="22"/>
              </w:rPr>
            </w:pPr>
            <w:r>
              <w:rPr>
                <w:sz w:val="22"/>
              </w:rPr>
              <w:t>-дивиденды за 2009</w:t>
            </w:r>
            <w:r w:rsidR="00A53048" w:rsidRPr="003D5B9A">
              <w:rPr>
                <w:sz w:val="22"/>
              </w:rPr>
              <w:t>г. ВТБ-24</w:t>
            </w:r>
            <w:r w:rsidR="00AD1B5F" w:rsidRPr="003D5B9A">
              <w:rPr>
                <w:sz w:val="22"/>
              </w:rPr>
              <w:t>.</w:t>
            </w:r>
          </w:p>
          <w:p w:rsidR="00A53048" w:rsidRPr="003D5B9A" w:rsidRDefault="00A53048" w:rsidP="0032627B">
            <w:pPr>
              <w:ind w:hanging="108"/>
              <w:rPr>
                <w:sz w:val="22"/>
              </w:rPr>
            </w:pPr>
          </w:p>
        </w:tc>
        <w:tc>
          <w:tcPr>
            <w:tcW w:w="2789" w:type="dxa"/>
            <w:gridSpan w:val="2"/>
          </w:tcPr>
          <w:p w:rsidR="00D5725D" w:rsidRPr="00067946" w:rsidRDefault="00DF6CCC">
            <w:pPr>
              <w:jc w:val="center"/>
              <w:rPr>
                <w:b/>
                <w:sz w:val="22"/>
              </w:rPr>
            </w:pPr>
            <w:r w:rsidRPr="00067946">
              <w:rPr>
                <w:b/>
                <w:sz w:val="22"/>
              </w:rPr>
              <w:t>8124,3</w:t>
            </w:r>
          </w:p>
          <w:p w:rsidR="00A53048" w:rsidRPr="003D5B9A" w:rsidRDefault="00A53048">
            <w:pPr>
              <w:jc w:val="center"/>
              <w:rPr>
                <w:sz w:val="22"/>
              </w:rPr>
            </w:pPr>
          </w:p>
          <w:p w:rsidR="00A53048" w:rsidRPr="003D5B9A" w:rsidRDefault="00E27085" w:rsidP="00AD1B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8104,7</w:t>
            </w:r>
          </w:p>
          <w:p w:rsidR="00A53048" w:rsidRPr="003D5B9A" w:rsidRDefault="00A53048">
            <w:pPr>
              <w:jc w:val="center"/>
              <w:rPr>
                <w:sz w:val="22"/>
              </w:rPr>
            </w:pPr>
          </w:p>
          <w:p w:rsidR="002F5616" w:rsidRDefault="00DF6CC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10,0</w:t>
            </w:r>
          </w:p>
          <w:p w:rsidR="00DF6CCC" w:rsidRDefault="00DF6CCC">
            <w:pPr>
              <w:jc w:val="center"/>
              <w:rPr>
                <w:sz w:val="22"/>
              </w:rPr>
            </w:pPr>
          </w:p>
          <w:p w:rsidR="00DF6CCC" w:rsidRPr="003D5B9A" w:rsidRDefault="00DF6CC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5,5</w:t>
            </w:r>
          </w:p>
          <w:p w:rsidR="00A53048" w:rsidRPr="003D5B9A" w:rsidRDefault="00E2708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4,</w:t>
            </w:r>
            <w:r w:rsidR="00DF6CCC">
              <w:rPr>
                <w:sz w:val="22"/>
              </w:rPr>
              <w:t>1</w:t>
            </w:r>
          </w:p>
        </w:tc>
      </w:tr>
      <w:tr w:rsidR="00D37EE2" w:rsidRPr="003D5B9A">
        <w:trPr>
          <w:gridAfter w:val="1"/>
          <w:wAfter w:w="236" w:type="dxa"/>
          <w:trHeight w:val="320"/>
        </w:trPr>
        <w:tc>
          <w:tcPr>
            <w:tcW w:w="606" w:type="dxa"/>
          </w:tcPr>
          <w:p w:rsidR="00D37EE2" w:rsidRPr="003D5B9A" w:rsidRDefault="00D37EE2">
            <w:pPr>
              <w:jc w:val="center"/>
              <w:rPr>
                <w:sz w:val="22"/>
              </w:rPr>
            </w:pPr>
            <w:r w:rsidRPr="003D5B9A">
              <w:rPr>
                <w:sz w:val="22"/>
              </w:rPr>
              <w:t>8.</w:t>
            </w:r>
          </w:p>
        </w:tc>
        <w:tc>
          <w:tcPr>
            <w:tcW w:w="5169" w:type="dxa"/>
            <w:gridSpan w:val="2"/>
          </w:tcPr>
          <w:p w:rsidR="00D37EE2" w:rsidRPr="003D5B9A" w:rsidRDefault="00D37EE2">
            <w:pPr>
              <w:ind w:hanging="108"/>
              <w:rPr>
                <w:sz w:val="22"/>
              </w:rPr>
            </w:pPr>
            <w:r w:rsidRPr="003D5B9A">
              <w:rPr>
                <w:sz w:val="22"/>
              </w:rPr>
              <w:t>Прочие расходы:</w:t>
            </w:r>
          </w:p>
          <w:p w:rsidR="00973B1F" w:rsidRPr="003D5B9A" w:rsidRDefault="00D5725D">
            <w:pPr>
              <w:ind w:hanging="108"/>
              <w:rPr>
                <w:sz w:val="22"/>
              </w:rPr>
            </w:pPr>
            <w:r w:rsidRPr="003D5B9A">
              <w:rPr>
                <w:sz w:val="22"/>
              </w:rPr>
              <w:t>в</w:t>
            </w:r>
            <w:r w:rsidR="00D37EE2" w:rsidRPr="003D5B9A">
              <w:rPr>
                <w:sz w:val="22"/>
              </w:rPr>
              <w:t xml:space="preserve"> т.ч.</w:t>
            </w:r>
          </w:p>
          <w:p w:rsidR="003E3C90" w:rsidRPr="003D5B9A" w:rsidRDefault="002F5616">
            <w:pPr>
              <w:ind w:hanging="108"/>
              <w:rPr>
                <w:sz w:val="22"/>
              </w:rPr>
            </w:pPr>
            <w:r w:rsidRPr="003D5B9A">
              <w:rPr>
                <w:sz w:val="22"/>
              </w:rPr>
              <w:t>Начислен р</w:t>
            </w:r>
            <w:r w:rsidR="003E3C90" w:rsidRPr="003D5B9A">
              <w:rPr>
                <w:sz w:val="22"/>
              </w:rPr>
              <w:t>езерв по сомнительным долгам</w:t>
            </w:r>
          </w:p>
          <w:p w:rsidR="00D37EE2" w:rsidRDefault="001020DE">
            <w:pPr>
              <w:ind w:hanging="108"/>
              <w:rPr>
                <w:sz w:val="22"/>
              </w:rPr>
            </w:pPr>
            <w:r w:rsidRPr="003D5B9A">
              <w:rPr>
                <w:sz w:val="22"/>
              </w:rPr>
              <w:t>Стоимость ОС и ТМЦ</w:t>
            </w:r>
            <w:r w:rsidR="00D37EE2" w:rsidRPr="003D5B9A">
              <w:rPr>
                <w:sz w:val="22"/>
              </w:rPr>
              <w:t xml:space="preserve"> </w:t>
            </w:r>
          </w:p>
          <w:p w:rsidR="001E1D5D" w:rsidRPr="003D5B9A" w:rsidRDefault="001E1D5D">
            <w:pPr>
              <w:ind w:hanging="108"/>
              <w:rPr>
                <w:sz w:val="22"/>
              </w:rPr>
            </w:pPr>
            <w:r>
              <w:rPr>
                <w:sz w:val="22"/>
              </w:rPr>
              <w:t>Расходы по переуступке долга (ООО СИБЦМГО С)</w:t>
            </w:r>
          </w:p>
          <w:p w:rsidR="00D37EE2" w:rsidRPr="003D5B9A" w:rsidRDefault="00D37EE2">
            <w:pPr>
              <w:ind w:hanging="108"/>
              <w:rPr>
                <w:sz w:val="22"/>
              </w:rPr>
            </w:pPr>
            <w:r w:rsidRPr="003D5B9A">
              <w:rPr>
                <w:sz w:val="22"/>
              </w:rPr>
              <w:t>Налог на имущество</w:t>
            </w:r>
          </w:p>
          <w:p w:rsidR="00D37EE2" w:rsidRPr="003D5B9A" w:rsidRDefault="00D37EE2">
            <w:pPr>
              <w:ind w:hanging="108"/>
              <w:rPr>
                <w:sz w:val="22"/>
              </w:rPr>
            </w:pPr>
            <w:r w:rsidRPr="003D5B9A">
              <w:rPr>
                <w:sz w:val="22"/>
              </w:rPr>
              <w:t>Про</w:t>
            </w:r>
            <w:r w:rsidR="00D23B41" w:rsidRPr="003D5B9A">
              <w:rPr>
                <w:sz w:val="22"/>
              </w:rPr>
              <w:t>центы за кредит</w:t>
            </w:r>
          </w:p>
          <w:p w:rsidR="00D37EE2" w:rsidRDefault="00D37EE2">
            <w:pPr>
              <w:ind w:hanging="108"/>
              <w:rPr>
                <w:sz w:val="22"/>
              </w:rPr>
            </w:pPr>
            <w:r w:rsidRPr="003D5B9A">
              <w:rPr>
                <w:sz w:val="22"/>
              </w:rPr>
              <w:t>Услуги банка</w:t>
            </w:r>
          </w:p>
          <w:p w:rsidR="00067946" w:rsidRPr="003D5B9A" w:rsidRDefault="00067946">
            <w:pPr>
              <w:ind w:hanging="108"/>
              <w:rPr>
                <w:sz w:val="22"/>
              </w:rPr>
            </w:pPr>
            <w:r>
              <w:rPr>
                <w:sz w:val="22"/>
              </w:rPr>
              <w:t>Прочие налоги и сборы</w:t>
            </w:r>
          </w:p>
          <w:p w:rsidR="003E3C90" w:rsidRDefault="001E1D5D">
            <w:pPr>
              <w:ind w:hanging="108"/>
              <w:rPr>
                <w:sz w:val="22"/>
              </w:rPr>
            </w:pPr>
            <w:r>
              <w:rPr>
                <w:sz w:val="22"/>
              </w:rPr>
              <w:t>Расходы по ведению реестра акционеров, проведению собрания</w:t>
            </w:r>
          </w:p>
          <w:p w:rsidR="001E1D5D" w:rsidRPr="003D5B9A" w:rsidRDefault="001E1D5D">
            <w:pPr>
              <w:ind w:hanging="108"/>
              <w:rPr>
                <w:sz w:val="22"/>
              </w:rPr>
            </w:pPr>
            <w:r>
              <w:rPr>
                <w:sz w:val="22"/>
              </w:rPr>
              <w:t>Расходы от участия в других предприятиях</w:t>
            </w:r>
          </w:p>
          <w:p w:rsidR="00757150" w:rsidRPr="003D5B9A" w:rsidRDefault="00757150" w:rsidP="00067946">
            <w:pPr>
              <w:ind w:hanging="108"/>
              <w:rPr>
                <w:sz w:val="22"/>
              </w:rPr>
            </w:pPr>
          </w:p>
        </w:tc>
        <w:tc>
          <w:tcPr>
            <w:tcW w:w="2789" w:type="dxa"/>
            <w:gridSpan w:val="2"/>
          </w:tcPr>
          <w:p w:rsidR="000773D1" w:rsidRPr="00067946" w:rsidRDefault="00067946">
            <w:pPr>
              <w:jc w:val="center"/>
              <w:rPr>
                <w:b/>
                <w:sz w:val="22"/>
              </w:rPr>
            </w:pPr>
            <w:r w:rsidRPr="00067946">
              <w:rPr>
                <w:b/>
                <w:sz w:val="22"/>
              </w:rPr>
              <w:t>9071,0</w:t>
            </w:r>
          </w:p>
          <w:p w:rsidR="00AE516A" w:rsidRPr="003D5B9A" w:rsidRDefault="00AE516A">
            <w:pPr>
              <w:jc w:val="center"/>
              <w:rPr>
                <w:sz w:val="22"/>
              </w:rPr>
            </w:pPr>
          </w:p>
          <w:p w:rsidR="00AE516A" w:rsidRPr="003D5B9A" w:rsidRDefault="001E1D5D" w:rsidP="002F561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5298,1</w:t>
            </w:r>
          </w:p>
          <w:p w:rsidR="00D23B41" w:rsidRDefault="001E1D5D" w:rsidP="002F561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1704</w:t>
            </w:r>
          </w:p>
          <w:p w:rsidR="001E1D5D" w:rsidRPr="003D5B9A" w:rsidRDefault="001E1D5D" w:rsidP="002F561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1497,7</w:t>
            </w:r>
          </w:p>
          <w:p w:rsidR="00D23B41" w:rsidRPr="003D5B9A" w:rsidRDefault="001E1D5D" w:rsidP="002F561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172,2</w:t>
            </w:r>
          </w:p>
          <w:p w:rsidR="00D23B41" w:rsidRPr="003D5B9A" w:rsidRDefault="001E1D5D" w:rsidP="002F561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218,5</w:t>
            </w:r>
          </w:p>
          <w:p w:rsidR="00D23B41" w:rsidRDefault="001E1D5D" w:rsidP="002F5616">
            <w:pPr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  <w:p w:rsidR="00067946" w:rsidRPr="003D5B9A" w:rsidRDefault="00067946" w:rsidP="002F561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46,4</w:t>
            </w:r>
          </w:p>
          <w:p w:rsidR="001E1D5D" w:rsidRDefault="001E1D5D" w:rsidP="002F5616">
            <w:pPr>
              <w:jc w:val="center"/>
              <w:rPr>
                <w:sz w:val="22"/>
              </w:rPr>
            </w:pPr>
          </w:p>
          <w:p w:rsidR="00D23B41" w:rsidRPr="003D5B9A" w:rsidRDefault="001E1D5D" w:rsidP="002F561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25,1</w:t>
            </w:r>
          </w:p>
          <w:p w:rsidR="00D23B41" w:rsidRPr="003D5B9A" w:rsidRDefault="001E1D5D" w:rsidP="002F561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 w:rsidR="00D37EE2" w:rsidRPr="003D5B9A">
        <w:trPr>
          <w:gridAfter w:val="1"/>
          <w:wAfter w:w="236" w:type="dxa"/>
          <w:trHeight w:val="320"/>
        </w:trPr>
        <w:tc>
          <w:tcPr>
            <w:tcW w:w="606" w:type="dxa"/>
          </w:tcPr>
          <w:p w:rsidR="00D37EE2" w:rsidRPr="003D5B9A" w:rsidRDefault="00D37EE2">
            <w:pPr>
              <w:jc w:val="center"/>
              <w:rPr>
                <w:sz w:val="22"/>
              </w:rPr>
            </w:pPr>
            <w:r w:rsidRPr="003D5B9A">
              <w:rPr>
                <w:sz w:val="22"/>
              </w:rPr>
              <w:t>9.</w:t>
            </w:r>
          </w:p>
        </w:tc>
        <w:tc>
          <w:tcPr>
            <w:tcW w:w="5169" w:type="dxa"/>
            <w:gridSpan w:val="2"/>
          </w:tcPr>
          <w:p w:rsidR="00D37EE2" w:rsidRPr="003D5B9A" w:rsidRDefault="00973B1F">
            <w:pPr>
              <w:rPr>
                <w:sz w:val="22"/>
              </w:rPr>
            </w:pPr>
            <w:r w:rsidRPr="003D5B9A">
              <w:rPr>
                <w:sz w:val="22"/>
              </w:rPr>
              <w:t xml:space="preserve">Прочие операционные </w:t>
            </w:r>
            <w:r w:rsidR="00D37EE2" w:rsidRPr="003D5B9A">
              <w:rPr>
                <w:sz w:val="22"/>
              </w:rPr>
              <w:t xml:space="preserve"> расходы:</w:t>
            </w:r>
          </w:p>
          <w:p w:rsidR="00D37EE2" w:rsidRPr="003D5B9A" w:rsidRDefault="00D37EE2">
            <w:pPr>
              <w:rPr>
                <w:sz w:val="22"/>
              </w:rPr>
            </w:pPr>
            <w:r w:rsidRPr="003D5B9A">
              <w:rPr>
                <w:sz w:val="22"/>
              </w:rPr>
              <w:t>В т.ч</w:t>
            </w:r>
            <w:r w:rsidR="002C6AB7" w:rsidRPr="003D5B9A">
              <w:rPr>
                <w:sz w:val="22"/>
              </w:rPr>
              <w:t>. с</w:t>
            </w:r>
            <w:r w:rsidRPr="003D5B9A">
              <w:rPr>
                <w:sz w:val="22"/>
              </w:rPr>
              <w:t>писано за счет прибыли СИЗ,</w:t>
            </w:r>
            <w:r w:rsidR="00B20CA0">
              <w:rPr>
                <w:sz w:val="22"/>
              </w:rPr>
              <w:t xml:space="preserve"> </w:t>
            </w:r>
            <w:r w:rsidR="00D724FE">
              <w:rPr>
                <w:sz w:val="22"/>
              </w:rPr>
              <w:t>ТМЦ</w:t>
            </w:r>
            <w:r w:rsidRPr="003D5B9A">
              <w:rPr>
                <w:sz w:val="22"/>
              </w:rPr>
              <w:t>,</w:t>
            </w:r>
            <w:r w:rsidR="00B20CA0">
              <w:rPr>
                <w:sz w:val="22"/>
              </w:rPr>
              <w:t xml:space="preserve"> </w:t>
            </w:r>
            <w:r w:rsidRPr="003D5B9A">
              <w:rPr>
                <w:sz w:val="22"/>
              </w:rPr>
              <w:t>НДС</w:t>
            </w:r>
            <w:r w:rsidR="008037E5" w:rsidRPr="003D5B9A">
              <w:rPr>
                <w:sz w:val="22"/>
              </w:rPr>
              <w:t>,</w:t>
            </w:r>
            <w:r w:rsidR="00B20CA0">
              <w:rPr>
                <w:sz w:val="22"/>
              </w:rPr>
              <w:t xml:space="preserve"> </w:t>
            </w:r>
            <w:r w:rsidR="008037E5" w:rsidRPr="003D5B9A">
              <w:rPr>
                <w:sz w:val="22"/>
              </w:rPr>
              <w:t>ОС</w:t>
            </w:r>
          </w:p>
          <w:p w:rsidR="00D37EE2" w:rsidRPr="003D5B9A" w:rsidRDefault="00D37EE2">
            <w:pPr>
              <w:rPr>
                <w:sz w:val="22"/>
              </w:rPr>
            </w:pPr>
            <w:r w:rsidRPr="003D5B9A">
              <w:rPr>
                <w:sz w:val="22"/>
              </w:rPr>
              <w:t>Ра</w:t>
            </w:r>
            <w:r w:rsidR="00D23B41" w:rsidRPr="003D5B9A">
              <w:rPr>
                <w:sz w:val="22"/>
              </w:rPr>
              <w:t xml:space="preserve">сходы на приобретение </w:t>
            </w:r>
            <w:r w:rsidRPr="003D5B9A">
              <w:rPr>
                <w:sz w:val="22"/>
              </w:rPr>
              <w:t xml:space="preserve"> подарков</w:t>
            </w:r>
            <w:r w:rsidR="00D23B41" w:rsidRPr="003D5B9A">
              <w:rPr>
                <w:sz w:val="22"/>
              </w:rPr>
              <w:t xml:space="preserve"> и прочие поощрения</w:t>
            </w:r>
          </w:p>
          <w:p w:rsidR="00D37EE2" w:rsidRPr="003D5B9A" w:rsidRDefault="00691A0E">
            <w:pPr>
              <w:rPr>
                <w:sz w:val="22"/>
              </w:rPr>
            </w:pPr>
            <w:r w:rsidRPr="003D5B9A">
              <w:rPr>
                <w:sz w:val="22"/>
              </w:rPr>
              <w:t>Материальная помощь</w:t>
            </w:r>
          </w:p>
          <w:p w:rsidR="00B830AE" w:rsidRPr="003D5B9A" w:rsidRDefault="00B830AE">
            <w:pPr>
              <w:rPr>
                <w:sz w:val="22"/>
              </w:rPr>
            </w:pPr>
            <w:r w:rsidRPr="003D5B9A">
              <w:rPr>
                <w:sz w:val="22"/>
              </w:rPr>
              <w:t>Благотворительная помощь</w:t>
            </w:r>
          </w:p>
          <w:p w:rsidR="00CA3777" w:rsidRPr="003D5B9A" w:rsidRDefault="00691A0E">
            <w:pPr>
              <w:rPr>
                <w:sz w:val="22"/>
              </w:rPr>
            </w:pPr>
            <w:r w:rsidRPr="003D5B9A">
              <w:rPr>
                <w:sz w:val="22"/>
              </w:rPr>
              <w:t>Выплаты СД</w:t>
            </w:r>
          </w:p>
          <w:p w:rsidR="008037E5" w:rsidRPr="003D5B9A" w:rsidRDefault="008037E5">
            <w:pPr>
              <w:rPr>
                <w:sz w:val="22"/>
              </w:rPr>
            </w:pPr>
            <w:r w:rsidRPr="003D5B9A">
              <w:rPr>
                <w:sz w:val="22"/>
              </w:rPr>
              <w:t xml:space="preserve">Пени, штрафы </w:t>
            </w:r>
          </w:p>
          <w:p w:rsidR="00D37EE2" w:rsidRPr="003D5B9A" w:rsidRDefault="00D37EE2" w:rsidP="00691A0E">
            <w:pPr>
              <w:rPr>
                <w:sz w:val="22"/>
              </w:rPr>
            </w:pPr>
          </w:p>
        </w:tc>
        <w:tc>
          <w:tcPr>
            <w:tcW w:w="2789" w:type="dxa"/>
            <w:gridSpan w:val="2"/>
          </w:tcPr>
          <w:p w:rsidR="00B830AE" w:rsidRPr="00067946" w:rsidRDefault="00067946" w:rsidP="00AE516A">
            <w:pPr>
              <w:jc w:val="center"/>
              <w:rPr>
                <w:b/>
                <w:sz w:val="22"/>
              </w:rPr>
            </w:pPr>
            <w:r w:rsidRPr="00067946">
              <w:rPr>
                <w:b/>
                <w:sz w:val="22"/>
              </w:rPr>
              <w:t>43</w:t>
            </w:r>
            <w:r>
              <w:rPr>
                <w:b/>
                <w:sz w:val="22"/>
              </w:rPr>
              <w:t>3,9</w:t>
            </w:r>
          </w:p>
          <w:p w:rsidR="00AE516A" w:rsidRPr="003D5B9A" w:rsidRDefault="00067946" w:rsidP="00AE51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1,4</w:t>
            </w:r>
          </w:p>
          <w:p w:rsidR="00AE516A" w:rsidRPr="003D5B9A" w:rsidRDefault="00067946" w:rsidP="00D23B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38,3</w:t>
            </w:r>
          </w:p>
          <w:p w:rsidR="00AE516A" w:rsidRPr="003D5B9A" w:rsidRDefault="00AE516A" w:rsidP="00AE516A">
            <w:pPr>
              <w:jc w:val="center"/>
              <w:rPr>
                <w:sz w:val="22"/>
              </w:rPr>
            </w:pPr>
          </w:p>
          <w:p w:rsidR="008703CA" w:rsidRPr="003D5B9A" w:rsidRDefault="00067946" w:rsidP="00AE51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83,1</w:t>
            </w:r>
          </w:p>
          <w:p w:rsidR="00691A0E" w:rsidRPr="003D5B9A" w:rsidRDefault="00067946" w:rsidP="00AE51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4,4</w:t>
            </w:r>
          </w:p>
          <w:p w:rsidR="00AE516A" w:rsidRPr="003D5B9A" w:rsidRDefault="00067946" w:rsidP="00AE51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300</w:t>
            </w:r>
          </w:p>
          <w:p w:rsidR="00AE516A" w:rsidRPr="003D5B9A" w:rsidRDefault="00067946" w:rsidP="00AE51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6,7</w:t>
            </w:r>
          </w:p>
          <w:p w:rsidR="00C4456C" w:rsidRPr="003D5B9A" w:rsidRDefault="00C4456C" w:rsidP="00691A0E">
            <w:pPr>
              <w:jc w:val="center"/>
              <w:rPr>
                <w:sz w:val="22"/>
              </w:rPr>
            </w:pPr>
          </w:p>
        </w:tc>
      </w:tr>
      <w:tr w:rsidR="00D37EE2" w:rsidRPr="003D5B9A">
        <w:trPr>
          <w:gridAfter w:val="1"/>
          <w:wAfter w:w="236" w:type="dxa"/>
          <w:trHeight w:val="320"/>
        </w:trPr>
        <w:tc>
          <w:tcPr>
            <w:tcW w:w="606" w:type="dxa"/>
          </w:tcPr>
          <w:p w:rsidR="00D37EE2" w:rsidRPr="003D5B9A" w:rsidRDefault="00D37EE2">
            <w:pPr>
              <w:jc w:val="center"/>
              <w:rPr>
                <w:sz w:val="22"/>
              </w:rPr>
            </w:pPr>
          </w:p>
        </w:tc>
        <w:tc>
          <w:tcPr>
            <w:tcW w:w="5169" w:type="dxa"/>
            <w:gridSpan w:val="2"/>
          </w:tcPr>
          <w:p w:rsidR="00D37EE2" w:rsidRPr="003D5B9A" w:rsidRDefault="00D37EE2">
            <w:pPr>
              <w:rPr>
                <w:sz w:val="22"/>
              </w:rPr>
            </w:pPr>
            <w:r w:rsidRPr="003D5B9A">
              <w:rPr>
                <w:sz w:val="22"/>
              </w:rPr>
              <w:t>Всего прибыль балансовая</w:t>
            </w:r>
            <w:r w:rsidR="003D5B9A" w:rsidRPr="003D5B9A">
              <w:rPr>
                <w:sz w:val="22"/>
              </w:rPr>
              <w:t xml:space="preserve"> (убыток)</w:t>
            </w:r>
          </w:p>
        </w:tc>
        <w:tc>
          <w:tcPr>
            <w:tcW w:w="2789" w:type="dxa"/>
            <w:gridSpan w:val="2"/>
          </w:tcPr>
          <w:p w:rsidR="00D37EE2" w:rsidRPr="00067946" w:rsidRDefault="00067946">
            <w:pPr>
              <w:jc w:val="center"/>
              <w:rPr>
                <w:b/>
                <w:sz w:val="22"/>
              </w:rPr>
            </w:pPr>
            <w:r w:rsidRPr="00067946">
              <w:rPr>
                <w:b/>
                <w:sz w:val="22"/>
              </w:rPr>
              <w:t>7905,1</w:t>
            </w:r>
          </w:p>
        </w:tc>
      </w:tr>
      <w:tr w:rsidR="00D37EE2" w:rsidRPr="003D5B9A">
        <w:trPr>
          <w:gridAfter w:val="1"/>
          <w:wAfter w:w="236" w:type="dxa"/>
          <w:trHeight w:val="320"/>
        </w:trPr>
        <w:tc>
          <w:tcPr>
            <w:tcW w:w="606" w:type="dxa"/>
          </w:tcPr>
          <w:p w:rsidR="00D37EE2" w:rsidRPr="003D5B9A" w:rsidRDefault="00D37EE2">
            <w:pPr>
              <w:jc w:val="center"/>
              <w:rPr>
                <w:sz w:val="22"/>
              </w:rPr>
            </w:pPr>
          </w:p>
        </w:tc>
        <w:tc>
          <w:tcPr>
            <w:tcW w:w="5169" w:type="dxa"/>
            <w:gridSpan w:val="2"/>
          </w:tcPr>
          <w:p w:rsidR="00D37EE2" w:rsidRPr="003D5B9A" w:rsidRDefault="002C6AB7">
            <w:pPr>
              <w:rPr>
                <w:sz w:val="22"/>
              </w:rPr>
            </w:pPr>
            <w:r w:rsidRPr="003D5B9A">
              <w:rPr>
                <w:sz w:val="22"/>
              </w:rPr>
              <w:t>Налог на прибы</w:t>
            </w:r>
            <w:r w:rsidR="00D37EE2" w:rsidRPr="003D5B9A">
              <w:rPr>
                <w:sz w:val="22"/>
              </w:rPr>
              <w:t>ль</w:t>
            </w:r>
            <w:r w:rsidR="00691A0E" w:rsidRPr="003D5B9A">
              <w:rPr>
                <w:sz w:val="22"/>
              </w:rPr>
              <w:t xml:space="preserve"> и др. аналогичные платежи</w:t>
            </w:r>
          </w:p>
        </w:tc>
        <w:tc>
          <w:tcPr>
            <w:tcW w:w="2789" w:type="dxa"/>
            <w:gridSpan w:val="2"/>
          </w:tcPr>
          <w:p w:rsidR="00CC65E9" w:rsidRPr="00067946" w:rsidRDefault="00067946" w:rsidP="00CC65E9">
            <w:pPr>
              <w:jc w:val="center"/>
              <w:rPr>
                <w:b/>
                <w:sz w:val="22"/>
              </w:rPr>
            </w:pPr>
            <w:r w:rsidRPr="00067946">
              <w:rPr>
                <w:b/>
                <w:sz w:val="22"/>
              </w:rPr>
              <w:t>-2039</w:t>
            </w:r>
          </w:p>
        </w:tc>
      </w:tr>
      <w:tr w:rsidR="00D37EE2" w:rsidRPr="003D5B9A">
        <w:trPr>
          <w:gridAfter w:val="1"/>
          <w:wAfter w:w="236" w:type="dxa"/>
          <w:trHeight w:val="235"/>
        </w:trPr>
        <w:tc>
          <w:tcPr>
            <w:tcW w:w="606" w:type="dxa"/>
          </w:tcPr>
          <w:p w:rsidR="00D37EE2" w:rsidRPr="003D5B9A" w:rsidRDefault="00D37EE2">
            <w:pPr>
              <w:jc w:val="center"/>
              <w:rPr>
                <w:sz w:val="22"/>
              </w:rPr>
            </w:pPr>
          </w:p>
        </w:tc>
        <w:tc>
          <w:tcPr>
            <w:tcW w:w="5169" w:type="dxa"/>
            <w:gridSpan w:val="2"/>
          </w:tcPr>
          <w:p w:rsidR="00D37EE2" w:rsidRPr="003D5B9A" w:rsidRDefault="00D37EE2">
            <w:pPr>
              <w:rPr>
                <w:sz w:val="22"/>
              </w:rPr>
            </w:pPr>
          </w:p>
        </w:tc>
        <w:tc>
          <w:tcPr>
            <w:tcW w:w="2789" w:type="dxa"/>
            <w:gridSpan w:val="2"/>
          </w:tcPr>
          <w:p w:rsidR="00D37EE2" w:rsidRPr="00067946" w:rsidRDefault="00D37EE2">
            <w:pPr>
              <w:jc w:val="center"/>
              <w:rPr>
                <w:b/>
                <w:sz w:val="22"/>
              </w:rPr>
            </w:pPr>
          </w:p>
        </w:tc>
      </w:tr>
      <w:tr w:rsidR="00D37EE2" w:rsidRPr="003D5B9A">
        <w:trPr>
          <w:trHeight w:val="202"/>
        </w:trPr>
        <w:tc>
          <w:tcPr>
            <w:tcW w:w="606" w:type="dxa"/>
          </w:tcPr>
          <w:p w:rsidR="00D37EE2" w:rsidRPr="003D5B9A" w:rsidRDefault="00D37EE2">
            <w:pPr>
              <w:rPr>
                <w:sz w:val="22"/>
              </w:rPr>
            </w:pPr>
          </w:p>
        </w:tc>
        <w:tc>
          <w:tcPr>
            <w:tcW w:w="5169" w:type="dxa"/>
            <w:gridSpan w:val="2"/>
          </w:tcPr>
          <w:p w:rsidR="00D37EE2" w:rsidRPr="003D5B9A" w:rsidRDefault="00D37EE2">
            <w:pPr>
              <w:pStyle w:val="1"/>
              <w:rPr>
                <w:b w:val="0"/>
                <w:sz w:val="22"/>
              </w:rPr>
            </w:pPr>
            <w:r w:rsidRPr="003D5B9A">
              <w:rPr>
                <w:b w:val="0"/>
                <w:sz w:val="22"/>
              </w:rPr>
              <w:t>Свободный остаток прибыли</w:t>
            </w:r>
            <w:r w:rsidR="00BE5993" w:rsidRPr="003D5B9A">
              <w:rPr>
                <w:b w:val="0"/>
                <w:sz w:val="22"/>
              </w:rPr>
              <w:t xml:space="preserve"> </w:t>
            </w:r>
            <w:r w:rsidR="003D5B9A" w:rsidRPr="003D5B9A">
              <w:rPr>
                <w:b w:val="0"/>
                <w:sz w:val="22"/>
              </w:rPr>
              <w:t>(убыток)</w:t>
            </w:r>
          </w:p>
        </w:tc>
        <w:tc>
          <w:tcPr>
            <w:tcW w:w="2789" w:type="dxa"/>
            <w:gridSpan w:val="2"/>
          </w:tcPr>
          <w:p w:rsidR="00D37EE2" w:rsidRPr="00067946" w:rsidRDefault="00067946">
            <w:pPr>
              <w:jc w:val="center"/>
              <w:rPr>
                <w:b/>
                <w:sz w:val="22"/>
              </w:rPr>
            </w:pPr>
            <w:r w:rsidRPr="00067946">
              <w:rPr>
                <w:b/>
                <w:sz w:val="22"/>
              </w:rPr>
              <w:t>5866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D37EE2" w:rsidRPr="003D5B9A" w:rsidRDefault="00D37EE2">
            <w:pPr>
              <w:rPr>
                <w:sz w:val="22"/>
              </w:rPr>
            </w:pPr>
          </w:p>
        </w:tc>
      </w:tr>
    </w:tbl>
    <w:p w:rsidR="00D37EE2" w:rsidRPr="003D5B9A" w:rsidRDefault="00D37EE2">
      <w:pPr>
        <w:rPr>
          <w:sz w:val="22"/>
        </w:rPr>
      </w:pPr>
    </w:p>
    <w:p w:rsidR="00580FF2" w:rsidRPr="003D5B9A" w:rsidRDefault="00580FF2">
      <w:pPr>
        <w:rPr>
          <w:sz w:val="22"/>
        </w:rPr>
      </w:pPr>
    </w:p>
    <w:p w:rsidR="009E0FA9" w:rsidRDefault="009E0FA9" w:rsidP="00580FF2">
      <w:pPr>
        <w:ind w:right="-766"/>
        <w:rPr>
          <w:sz w:val="22"/>
        </w:rPr>
      </w:pPr>
      <w:r>
        <w:rPr>
          <w:sz w:val="22"/>
        </w:rPr>
        <w:t xml:space="preserve">На получение результата финансовой </w:t>
      </w:r>
      <w:r w:rsidR="002B1A3F">
        <w:rPr>
          <w:sz w:val="22"/>
        </w:rPr>
        <w:t>деятельности предприятия за 2010</w:t>
      </w:r>
      <w:r>
        <w:rPr>
          <w:sz w:val="22"/>
        </w:rPr>
        <w:t>год оказали влияние</w:t>
      </w:r>
      <w:r w:rsidR="0018324D">
        <w:rPr>
          <w:sz w:val="22"/>
        </w:rPr>
        <w:t>:</w:t>
      </w:r>
      <w:r>
        <w:rPr>
          <w:sz w:val="22"/>
        </w:rPr>
        <w:t xml:space="preserve"> </w:t>
      </w:r>
      <w:r w:rsidR="0018324D">
        <w:rPr>
          <w:sz w:val="22"/>
        </w:rPr>
        <w:t xml:space="preserve">Положительные </w:t>
      </w:r>
      <w:r>
        <w:rPr>
          <w:sz w:val="22"/>
        </w:rPr>
        <w:t>факторы:</w:t>
      </w:r>
    </w:p>
    <w:p w:rsidR="00AB7968" w:rsidRPr="008A23D5" w:rsidRDefault="00AB7968" w:rsidP="00B91EA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8324D">
        <w:rPr>
          <w:sz w:val="24"/>
          <w:szCs w:val="24"/>
        </w:rPr>
        <w:t>Увеличение</w:t>
      </w:r>
      <w:r w:rsidRPr="008A23D5">
        <w:rPr>
          <w:sz w:val="24"/>
          <w:szCs w:val="24"/>
        </w:rPr>
        <w:t xml:space="preserve"> объема </w:t>
      </w:r>
      <w:r w:rsidR="002B1A3F">
        <w:rPr>
          <w:sz w:val="24"/>
          <w:szCs w:val="24"/>
        </w:rPr>
        <w:t xml:space="preserve">выполненных </w:t>
      </w:r>
      <w:r w:rsidRPr="008A23D5">
        <w:rPr>
          <w:sz w:val="24"/>
          <w:szCs w:val="24"/>
        </w:rPr>
        <w:t>работ</w:t>
      </w:r>
      <w:r w:rsidR="002B1A3F">
        <w:rPr>
          <w:sz w:val="24"/>
          <w:szCs w:val="24"/>
        </w:rPr>
        <w:t>, почти  в 2 раза</w:t>
      </w:r>
      <w:r>
        <w:rPr>
          <w:sz w:val="24"/>
          <w:szCs w:val="24"/>
        </w:rPr>
        <w:t xml:space="preserve"> </w:t>
      </w:r>
      <w:r w:rsidR="002B1A3F">
        <w:rPr>
          <w:sz w:val="24"/>
          <w:szCs w:val="24"/>
        </w:rPr>
        <w:t xml:space="preserve">по </w:t>
      </w:r>
      <w:r>
        <w:rPr>
          <w:sz w:val="24"/>
          <w:szCs w:val="24"/>
        </w:rPr>
        <w:t>сравн</w:t>
      </w:r>
      <w:r w:rsidR="002B1A3F">
        <w:rPr>
          <w:sz w:val="24"/>
          <w:szCs w:val="24"/>
        </w:rPr>
        <w:t>ению с аналогичным периодом 2009</w:t>
      </w:r>
      <w:r>
        <w:rPr>
          <w:sz w:val="24"/>
          <w:szCs w:val="24"/>
        </w:rPr>
        <w:t>г.</w:t>
      </w:r>
      <w:r w:rsidR="002B1A3F">
        <w:rPr>
          <w:sz w:val="24"/>
          <w:szCs w:val="24"/>
        </w:rPr>
        <w:t xml:space="preserve">, при сохранении численности </w:t>
      </w:r>
      <w:r w:rsidR="0018324D">
        <w:rPr>
          <w:sz w:val="24"/>
          <w:szCs w:val="24"/>
        </w:rPr>
        <w:t xml:space="preserve">работающих </w:t>
      </w:r>
      <w:r w:rsidR="002B1A3F">
        <w:rPr>
          <w:sz w:val="24"/>
          <w:szCs w:val="24"/>
        </w:rPr>
        <w:t>на уровне 2009г</w:t>
      </w:r>
      <w:r w:rsidR="00B91EA7">
        <w:rPr>
          <w:sz w:val="24"/>
          <w:szCs w:val="24"/>
        </w:rPr>
        <w:t xml:space="preserve"> (75 человек)</w:t>
      </w:r>
      <w:r w:rsidRPr="008A23D5">
        <w:rPr>
          <w:sz w:val="24"/>
          <w:szCs w:val="24"/>
        </w:rPr>
        <w:t>;</w:t>
      </w:r>
    </w:p>
    <w:p w:rsidR="00AB7968" w:rsidRDefault="00AB7968" w:rsidP="00B91EA7">
      <w:pPr>
        <w:jc w:val="both"/>
        <w:rPr>
          <w:sz w:val="24"/>
          <w:szCs w:val="24"/>
        </w:rPr>
      </w:pPr>
      <w:r w:rsidRPr="008A23D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0B763C">
        <w:rPr>
          <w:sz w:val="24"/>
          <w:szCs w:val="24"/>
        </w:rPr>
        <w:t xml:space="preserve">Положительная разница между суммой восстановленного и начисленного в текущем периоде </w:t>
      </w:r>
      <w:r w:rsidR="00CE518A" w:rsidRPr="000B763C">
        <w:rPr>
          <w:sz w:val="24"/>
          <w:szCs w:val="24"/>
        </w:rPr>
        <w:t>резерв</w:t>
      </w:r>
      <w:r w:rsidR="000B763C" w:rsidRPr="000B763C">
        <w:rPr>
          <w:sz w:val="24"/>
          <w:szCs w:val="24"/>
        </w:rPr>
        <w:t>а</w:t>
      </w:r>
      <w:r w:rsidR="00CE518A" w:rsidRPr="000B763C">
        <w:rPr>
          <w:sz w:val="24"/>
          <w:szCs w:val="24"/>
        </w:rPr>
        <w:t xml:space="preserve"> по сомнительным долгам в сумме </w:t>
      </w:r>
      <w:r w:rsidR="0018324D" w:rsidRPr="000B763C">
        <w:rPr>
          <w:sz w:val="24"/>
          <w:szCs w:val="24"/>
        </w:rPr>
        <w:t>2806,6тыс. руб</w:t>
      </w:r>
      <w:r w:rsidR="00F773C2">
        <w:rPr>
          <w:sz w:val="24"/>
          <w:szCs w:val="24"/>
        </w:rPr>
        <w:t>.</w:t>
      </w:r>
      <w:r w:rsidR="000B763C" w:rsidRPr="000B763C">
        <w:rPr>
          <w:sz w:val="24"/>
          <w:szCs w:val="24"/>
        </w:rPr>
        <w:t xml:space="preserve"> (8104,7-5298,1</w:t>
      </w:r>
      <w:r w:rsidR="000B763C">
        <w:rPr>
          <w:sz w:val="24"/>
          <w:szCs w:val="24"/>
        </w:rPr>
        <w:t>тыс</w:t>
      </w:r>
      <w:proofErr w:type="gramStart"/>
      <w:r w:rsidR="000B763C">
        <w:rPr>
          <w:sz w:val="24"/>
          <w:szCs w:val="24"/>
        </w:rPr>
        <w:t>.р</w:t>
      </w:r>
      <w:proofErr w:type="gramEnd"/>
      <w:r w:rsidR="000B763C">
        <w:rPr>
          <w:sz w:val="24"/>
          <w:szCs w:val="24"/>
        </w:rPr>
        <w:t>уб.</w:t>
      </w:r>
      <w:r w:rsidR="000B763C" w:rsidRPr="000B763C">
        <w:rPr>
          <w:sz w:val="24"/>
          <w:szCs w:val="24"/>
        </w:rPr>
        <w:t>)</w:t>
      </w:r>
      <w:r w:rsidR="0018324D" w:rsidRPr="000B763C">
        <w:rPr>
          <w:sz w:val="24"/>
          <w:szCs w:val="24"/>
        </w:rPr>
        <w:t>;</w:t>
      </w:r>
    </w:p>
    <w:p w:rsidR="000B763C" w:rsidRDefault="000B763C" w:rsidP="00B91EA7">
      <w:pPr>
        <w:jc w:val="both"/>
        <w:rPr>
          <w:sz w:val="24"/>
          <w:szCs w:val="24"/>
        </w:rPr>
      </w:pPr>
    </w:p>
    <w:p w:rsidR="000B763C" w:rsidRDefault="000B763C" w:rsidP="00B91EA7">
      <w:pPr>
        <w:jc w:val="both"/>
        <w:rPr>
          <w:sz w:val="24"/>
          <w:szCs w:val="24"/>
        </w:rPr>
      </w:pPr>
    </w:p>
    <w:p w:rsidR="000B763C" w:rsidRDefault="000B763C" w:rsidP="00B91EA7">
      <w:pPr>
        <w:jc w:val="both"/>
        <w:rPr>
          <w:sz w:val="24"/>
          <w:szCs w:val="24"/>
        </w:rPr>
      </w:pPr>
    </w:p>
    <w:p w:rsidR="000B763C" w:rsidRDefault="000B763C" w:rsidP="00B91EA7">
      <w:pPr>
        <w:jc w:val="both"/>
        <w:rPr>
          <w:sz w:val="24"/>
          <w:szCs w:val="24"/>
        </w:rPr>
      </w:pPr>
    </w:p>
    <w:p w:rsidR="0018324D" w:rsidRDefault="0018324D" w:rsidP="00B91EA7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Отрицательные факторы:</w:t>
      </w:r>
    </w:p>
    <w:p w:rsidR="0018324D" w:rsidRDefault="0018324D" w:rsidP="00B91EA7">
      <w:pPr>
        <w:jc w:val="both"/>
        <w:rPr>
          <w:sz w:val="24"/>
          <w:szCs w:val="24"/>
        </w:rPr>
      </w:pPr>
      <w:r>
        <w:rPr>
          <w:sz w:val="24"/>
          <w:szCs w:val="24"/>
        </w:rPr>
        <w:t>-Увеличение расходов на сумму процентов по кредитному договору в размере 218,5тыс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уб.;</w:t>
      </w:r>
    </w:p>
    <w:p w:rsidR="009E0FA9" w:rsidRDefault="0018324D" w:rsidP="000B763C">
      <w:pPr>
        <w:jc w:val="both"/>
        <w:rPr>
          <w:sz w:val="24"/>
          <w:szCs w:val="24"/>
        </w:rPr>
      </w:pPr>
      <w:r>
        <w:rPr>
          <w:sz w:val="24"/>
          <w:szCs w:val="24"/>
        </w:rPr>
        <w:t>-Увеличение расходов на сумму затрат произведенных по договору о переуступке</w:t>
      </w:r>
      <w:r w:rsidR="000B763C">
        <w:rPr>
          <w:sz w:val="24"/>
          <w:szCs w:val="24"/>
        </w:rPr>
        <w:t xml:space="preserve"> долга в размере 1497,7тыс</w:t>
      </w:r>
      <w:proofErr w:type="gramStart"/>
      <w:r w:rsidR="000B763C">
        <w:rPr>
          <w:sz w:val="24"/>
          <w:szCs w:val="24"/>
        </w:rPr>
        <w:t>.р</w:t>
      </w:r>
      <w:proofErr w:type="gramEnd"/>
      <w:r w:rsidR="000B763C">
        <w:rPr>
          <w:sz w:val="24"/>
          <w:szCs w:val="24"/>
        </w:rPr>
        <w:t>уб.</w:t>
      </w:r>
    </w:p>
    <w:p w:rsidR="000B763C" w:rsidRDefault="000B763C" w:rsidP="000B763C">
      <w:pPr>
        <w:jc w:val="both"/>
        <w:rPr>
          <w:sz w:val="24"/>
          <w:szCs w:val="24"/>
        </w:rPr>
      </w:pPr>
    </w:p>
    <w:p w:rsidR="000B763C" w:rsidRPr="000B763C" w:rsidRDefault="000B763C" w:rsidP="000B763C">
      <w:pPr>
        <w:jc w:val="both"/>
        <w:rPr>
          <w:sz w:val="24"/>
          <w:szCs w:val="24"/>
        </w:rPr>
      </w:pPr>
    </w:p>
    <w:p w:rsidR="00D37EE2" w:rsidRPr="003D5B9A" w:rsidRDefault="0018324D" w:rsidP="00580FF2">
      <w:pPr>
        <w:ind w:right="-766"/>
        <w:rPr>
          <w:sz w:val="22"/>
        </w:rPr>
      </w:pPr>
      <w:r>
        <w:rPr>
          <w:sz w:val="22"/>
        </w:rPr>
        <w:t>За 2010</w:t>
      </w:r>
      <w:r w:rsidR="00D37EE2" w:rsidRPr="003D5B9A">
        <w:rPr>
          <w:sz w:val="22"/>
        </w:rPr>
        <w:t>г. в структуре баланса произошли следующие изменения:</w:t>
      </w:r>
    </w:p>
    <w:p w:rsidR="00D37EE2" w:rsidRPr="003D5B9A" w:rsidRDefault="00D37EE2">
      <w:pPr>
        <w:jc w:val="right"/>
        <w:rPr>
          <w:sz w:val="22"/>
        </w:rPr>
      </w:pPr>
      <w:r w:rsidRPr="003D5B9A">
        <w:rPr>
          <w:sz w:val="22"/>
        </w:rPr>
        <w:t>(тыс</w:t>
      </w:r>
      <w:proofErr w:type="gramStart"/>
      <w:r w:rsidRPr="003D5B9A">
        <w:rPr>
          <w:sz w:val="22"/>
        </w:rPr>
        <w:t>.р</w:t>
      </w:r>
      <w:proofErr w:type="gramEnd"/>
      <w:r w:rsidRPr="003D5B9A">
        <w:rPr>
          <w:sz w:val="22"/>
        </w:rPr>
        <w:t>уб.)</w:t>
      </w:r>
    </w:p>
    <w:tbl>
      <w:tblPr>
        <w:tblW w:w="8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5392"/>
        <w:gridCol w:w="2458"/>
      </w:tblGrid>
      <w:tr w:rsidR="00D37EE2" w:rsidRPr="003D5B9A">
        <w:tc>
          <w:tcPr>
            <w:tcW w:w="675" w:type="dxa"/>
          </w:tcPr>
          <w:p w:rsidR="00D37EE2" w:rsidRPr="003D5B9A" w:rsidRDefault="00D37EE2">
            <w:pPr>
              <w:rPr>
                <w:sz w:val="22"/>
              </w:rPr>
            </w:pPr>
            <w:r w:rsidRPr="003D5B9A">
              <w:rPr>
                <w:sz w:val="22"/>
              </w:rPr>
              <w:t>1.</w:t>
            </w:r>
          </w:p>
        </w:tc>
        <w:tc>
          <w:tcPr>
            <w:tcW w:w="5392" w:type="dxa"/>
          </w:tcPr>
          <w:p w:rsidR="00D37EE2" w:rsidRPr="003D5B9A" w:rsidRDefault="003A2F2C">
            <w:pPr>
              <w:rPr>
                <w:sz w:val="22"/>
              </w:rPr>
            </w:pPr>
            <w:r w:rsidRPr="003D5B9A">
              <w:rPr>
                <w:sz w:val="22"/>
              </w:rPr>
              <w:t>Изменение</w:t>
            </w:r>
            <w:r w:rsidR="00D37EE2" w:rsidRPr="003D5B9A">
              <w:rPr>
                <w:sz w:val="22"/>
              </w:rPr>
              <w:t xml:space="preserve"> стоимости имущества </w:t>
            </w:r>
          </w:p>
          <w:p w:rsidR="00D37EE2" w:rsidRPr="003D5B9A" w:rsidRDefault="002C1ED0">
            <w:pPr>
              <w:rPr>
                <w:sz w:val="22"/>
              </w:rPr>
            </w:pPr>
            <w:r w:rsidRPr="003D5B9A">
              <w:rPr>
                <w:sz w:val="22"/>
              </w:rPr>
              <w:t>в</w:t>
            </w:r>
            <w:r w:rsidR="00B7578F" w:rsidRPr="003D5B9A">
              <w:rPr>
                <w:sz w:val="22"/>
              </w:rPr>
              <w:t xml:space="preserve"> т.ч. уменьш</w:t>
            </w:r>
            <w:r w:rsidR="00E12BE5">
              <w:rPr>
                <w:sz w:val="22"/>
              </w:rPr>
              <w:t>ение стоимос</w:t>
            </w:r>
            <w:r w:rsidR="00D37EE2" w:rsidRPr="003D5B9A">
              <w:rPr>
                <w:sz w:val="22"/>
              </w:rPr>
              <w:t xml:space="preserve">ти </w:t>
            </w:r>
            <w:proofErr w:type="spellStart"/>
            <w:r w:rsidR="00D37EE2" w:rsidRPr="003D5B9A">
              <w:rPr>
                <w:sz w:val="22"/>
              </w:rPr>
              <w:t>иммобильных</w:t>
            </w:r>
            <w:proofErr w:type="spellEnd"/>
            <w:r w:rsidR="00D37EE2" w:rsidRPr="003D5B9A">
              <w:rPr>
                <w:sz w:val="22"/>
              </w:rPr>
              <w:t xml:space="preserve"> средств</w:t>
            </w:r>
          </w:p>
          <w:p w:rsidR="00D37EE2" w:rsidRPr="003D5B9A" w:rsidRDefault="00D37EE2">
            <w:pPr>
              <w:rPr>
                <w:sz w:val="22"/>
              </w:rPr>
            </w:pPr>
            <w:r w:rsidRPr="003D5B9A">
              <w:rPr>
                <w:sz w:val="22"/>
              </w:rPr>
              <w:t>за счет</w:t>
            </w:r>
            <w:r w:rsidR="005E113A" w:rsidRPr="003D5B9A">
              <w:rPr>
                <w:sz w:val="22"/>
              </w:rPr>
              <w:t>:</w:t>
            </w:r>
          </w:p>
          <w:p w:rsidR="00D37EE2" w:rsidRPr="003D5B9A" w:rsidRDefault="00D37EE2">
            <w:pPr>
              <w:rPr>
                <w:sz w:val="22"/>
              </w:rPr>
            </w:pPr>
            <w:r w:rsidRPr="003D5B9A">
              <w:rPr>
                <w:sz w:val="22"/>
              </w:rPr>
              <w:t>-у</w:t>
            </w:r>
            <w:r w:rsidR="007155F8" w:rsidRPr="003D5B9A">
              <w:rPr>
                <w:sz w:val="22"/>
              </w:rPr>
              <w:t>меньшения</w:t>
            </w:r>
            <w:r w:rsidRPr="003D5B9A">
              <w:rPr>
                <w:sz w:val="22"/>
              </w:rPr>
              <w:t xml:space="preserve"> стоимости О.С.</w:t>
            </w:r>
          </w:p>
          <w:p w:rsidR="00D37EE2" w:rsidRPr="003D5B9A" w:rsidRDefault="00D37EE2">
            <w:pPr>
              <w:rPr>
                <w:sz w:val="22"/>
              </w:rPr>
            </w:pPr>
            <w:r w:rsidRPr="003D5B9A">
              <w:rPr>
                <w:sz w:val="22"/>
              </w:rPr>
              <w:t>У</w:t>
            </w:r>
            <w:r w:rsidR="00E12BE5">
              <w:rPr>
                <w:sz w:val="22"/>
              </w:rPr>
              <w:t>величени</w:t>
            </w:r>
            <w:r w:rsidR="000E5EC5" w:rsidRPr="003D5B9A">
              <w:rPr>
                <w:sz w:val="22"/>
              </w:rPr>
              <w:t xml:space="preserve">е </w:t>
            </w:r>
            <w:r w:rsidR="00E12BE5">
              <w:rPr>
                <w:sz w:val="22"/>
              </w:rPr>
              <w:t>стоимости</w:t>
            </w:r>
            <w:r w:rsidRPr="003D5B9A">
              <w:rPr>
                <w:sz w:val="22"/>
              </w:rPr>
              <w:t xml:space="preserve"> мобильных средств</w:t>
            </w:r>
          </w:p>
          <w:p w:rsidR="00D37EE2" w:rsidRPr="003D5B9A" w:rsidRDefault="002C1ED0">
            <w:pPr>
              <w:rPr>
                <w:sz w:val="22"/>
              </w:rPr>
            </w:pPr>
            <w:r w:rsidRPr="003D5B9A">
              <w:rPr>
                <w:sz w:val="22"/>
              </w:rPr>
              <w:t>в</w:t>
            </w:r>
            <w:r w:rsidR="00D37EE2" w:rsidRPr="003D5B9A">
              <w:rPr>
                <w:sz w:val="22"/>
              </w:rPr>
              <w:t xml:space="preserve"> т.ч. </w:t>
            </w:r>
            <w:r w:rsidR="007155F8" w:rsidRPr="003D5B9A">
              <w:rPr>
                <w:sz w:val="22"/>
              </w:rPr>
              <w:t>у</w:t>
            </w:r>
            <w:r w:rsidR="000E5EC5" w:rsidRPr="003D5B9A">
              <w:rPr>
                <w:sz w:val="22"/>
              </w:rPr>
              <w:t>меньшения</w:t>
            </w:r>
            <w:r w:rsidR="00D37EE2" w:rsidRPr="003D5B9A">
              <w:rPr>
                <w:sz w:val="22"/>
              </w:rPr>
              <w:t xml:space="preserve"> стоимости дебиторской зад</w:t>
            </w:r>
            <w:r w:rsidR="007670D9" w:rsidRPr="003D5B9A">
              <w:rPr>
                <w:sz w:val="22"/>
              </w:rPr>
              <w:t>о</w:t>
            </w:r>
            <w:r w:rsidR="00D37EE2" w:rsidRPr="003D5B9A">
              <w:rPr>
                <w:sz w:val="22"/>
              </w:rPr>
              <w:t>лженности;</w:t>
            </w:r>
          </w:p>
          <w:p w:rsidR="00D37EE2" w:rsidRPr="003D5B9A" w:rsidRDefault="00D37EE2">
            <w:pPr>
              <w:rPr>
                <w:sz w:val="22"/>
              </w:rPr>
            </w:pPr>
            <w:r w:rsidRPr="003D5B9A">
              <w:rPr>
                <w:sz w:val="22"/>
              </w:rPr>
              <w:t>-</w:t>
            </w:r>
            <w:r w:rsidR="003A2F2C" w:rsidRPr="003D5B9A">
              <w:rPr>
                <w:sz w:val="22"/>
              </w:rPr>
              <w:t>у</w:t>
            </w:r>
            <w:r w:rsidR="00E12BE5">
              <w:rPr>
                <w:sz w:val="22"/>
              </w:rPr>
              <w:t>величение</w:t>
            </w:r>
            <w:r w:rsidRPr="003D5B9A">
              <w:rPr>
                <w:sz w:val="22"/>
              </w:rPr>
              <w:t xml:space="preserve"> стоимости материальных запасов;</w:t>
            </w:r>
          </w:p>
          <w:p w:rsidR="00D37EE2" w:rsidRPr="003D5B9A" w:rsidRDefault="00D37EE2">
            <w:pPr>
              <w:rPr>
                <w:sz w:val="22"/>
              </w:rPr>
            </w:pPr>
            <w:r w:rsidRPr="003D5B9A">
              <w:rPr>
                <w:sz w:val="22"/>
              </w:rPr>
              <w:t>-</w:t>
            </w:r>
            <w:r w:rsidR="003A2F2C" w:rsidRPr="003D5B9A">
              <w:rPr>
                <w:sz w:val="22"/>
              </w:rPr>
              <w:t xml:space="preserve"> </w:t>
            </w:r>
            <w:r w:rsidR="00E12BE5">
              <w:rPr>
                <w:sz w:val="22"/>
              </w:rPr>
              <w:t>увеличение</w:t>
            </w:r>
            <w:r w:rsidRPr="003D5B9A">
              <w:rPr>
                <w:sz w:val="22"/>
              </w:rPr>
              <w:t xml:space="preserve"> денежных средств</w:t>
            </w:r>
            <w:r w:rsidR="00447950" w:rsidRPr="003D5B9A">
              <w:rPr>
                <w:sz w:val="22"/>
              </w:rPr>
              <w:t xml:space="preserve"> и финансовых вложений</w:t>
            </w:r>
            <w:r w:rsidRPr="003D5B9A">
              <w:rPr>
                <w:sz w:val="22"/>
              </w:rPr>
              <w:t>;</w:t>
            </w:r>
          </w:p>
          <w:p w:rsidR="000E5EC5" w:rsidRPr="003D5B9A" w:rsidRDefault="00287A7C" w:rsidP="00D724FE">
            <w:pPr>
              <w:rPr>
                <w:sz w:val="22"/>
              </w:rPr>
            </w:pPr>
            <w:r w:rsidRPr="003D5B9A">
              <w:rPr>
                <w:sz w:val="22"/>
              </w:rPr>
              <w:t xml:space="preserve">-увеличение стоимости </w:t>
            </w:r>
            <w:r w:rsidR="00D724FE">
              <w:rPr>
                <w:sz w:val="22"/>
              </w:rPr>
              <w:t>НДС</w:t>
            </w:r>
          </w:p>
        </w:tc>
        <w:tc>
          <w:tcPr>
            <w:tcW w:w="2458" w:type="dxa"/>
          </w:tcPr>
          <w:p w:rsidR="002C6AB7" w:rsidRPr="003D5B9A" w:rsidRDefault="000220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+11881</w:t>
            </w:r>
          </w:p>
          <w:p w:rsidR="002C1ED0" w:rsidRPr="003D5B9A" w:rsidRDefault="00E12BE5">
            <w:pPr>
              <w:jc w:val="center"/>
              <w:rPr>
                <w:sz w:val="22"/>
              </w:rPr>
            </w:pPr>
            <w:r>
              <w:rPr>
                <w:sz w:val="22"/>
              </w:rPr>
              <w:t>-1563</w:t>
            </w:r>
          </w:p>
          <w:p w:rsidR="002C1ED0" w:rsidRPr="003D5B9A" w:rsidRDefault="002C1ED0">
            <w:pPr>
              <w:jc w:val="center"/>
              <w:rPr>
                <w:sz w:val="22"/>
              </w:rPr>
            </w:pPr>
          </w:p>
          <w:p w:rsidR="002C1ED0" w:rsidRPr="003D5B9A" w:rsidRDefault="000E5EC5">
            <w:pPr>
              <w:jc w:val="center"/>
              <w:rPr>
                <w:sz w:val="22"/>
              </w:rPr>
            </w:pPr>
            <w:r w:rsidRPr="003D5B9A">
              <w:rPr>
                <w:sz w:val="22"/>
              </w:rPr>
              <w:t>-</w:t>
            </w:r>
            <w:r w:rsidR="00E12BE5">
              <w:rPr>
                <w:sz w:val="22"/>
              </w:rPr>
              <w:t>1567</w:t>
            </w:r>
          </w:p>
          <w:p w:rsidR="002C1ED0" w:rsidRPr="003D5B9A" w:rsidRDefault="000220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+13444</w:t>
            </w:r>
          </w:p>
          <w:p w:rsidR="000E5EC5" w:rsidRPr="003D5B9A" w:rsidRDefault="000E5EC5">
            <w:pPr>
              <w:jc w:val="center"/>
              <w:rPr>
                <w:sz w:val="22"/>
              </w:rPr>
            </w:pPr>
          </w:p>
          <w:p w:rsidR="000E5EC5" w:rsidRPr="003D5B9A" w:rsidRDefault="000E5EC5">
            <w:pPr>
              <w:jc w:val="center"/>
              <w:rPr>
                <w:sz w:val="22"/>
              </w:rPr>
            </w:pPr>
            <w:r w:rsidRPr="003D5B9A">
              <w:rPr>
                <w:sz w:val="22"/>
              </w:rPr>
              <w:t>-</w:t>
            </w:r>
            <w:r w:rsidR="00E12BE5">
              <w:rPr>
                <w:sz w:val="22"/>
              </w:rPr>
              <w:t>5</w:t>
            </w:r>
            <w:r w:rsidR="00626A93">
              <w:rPr>
                <w:sz w:val="22"/>
              </w:rPr>
              <w:t>888</w:t>
            </w:r>
          </w:p>
          <w:p w:rsidR="003A2F2C" w:rsidRPr="003D5B9A" w:rsidRDefault="00E12BE5" w:rsidP="000E5EC5">
            <w:pPr>
              <w:jc w:val="center"/>
              <w:rPr>
                <w:sz w:val="22"/>
              </w:rPr>
            </w:pPr>
            <w:r>
              <w:rPr>
                <w:sz w:val="22"/>
              </w:rPr>
              <w:t>+1848</w:t>
            </w:r>
          </w:p>
          <w:p w:rsidR="000E5EC5" w:rsidRPr="003D5B9A" w:rsidRDefault="000E5EC5">
            <w:pPr>
              <w:jc w:val="center"/>
              <w:rPr>
                <w:sz w:val="22"/>
              </w:rPr>
            </w:pPr>
          </w:p>
          <w:p w:rsidR="00BA1075" w:rsidRPr="003D5B9A" w:rsidRDefault="00E12BE5">
            <w:pPr>
              <w:jc w:val="center"/>
              <w:rPr>
                <w:sz w:val="22"/>
              </w:rPr>
            </w:pPr>
            <w:r>
              <w:rPr>
                <w:sz w:val="22"/>
              </w:rPr>
              <w:t>+1761</w:t>
            </w:r>
            <w:r w:rsidR="00626A93">
              <w:rPr>
                <w:sz w:val="22"/>
              </w:rPr>
              <w:t>0</w:t>
            </w:r>
          </w:p>
          <w:p w:rsidR="00BA1075" w:rsidRPr="003D5B9A" w:rsidRDefault="00E12BE5">
            <w:pPr>
              <w:jc w:val="center"/>
              <w:rPr>
                <w:sz w:val="22"/>
              </w:rPr>
            </w:pPr>
            <w:r>
              <w:rPr>
                <w:sz w:val="22"/>
              </w:rPr>
              <w:t>-126</w:t>
            </w:r>
          </w:p>
        </w:tc>
      </w:tr>
      <w:tr w:rsidR="00D37EE2" w:rsidRPr="003D5B9A">
        <w:tc>
          <w:tcPr>
            <w:tcW w:w="675" w:type="dxa"/>
          </w:tcPr>
          <w:p w:rsidR="00D37EE2" w:rsidRPr="003D5B9A" w:rsidRDefault="00D37EE2">
            <w:pPr>
              <w:rPr>
                <w:sz w:val="22"/>
                <w:lang w:val="en-US"/>
              </w:rPr>
            </w:pPr>
            <w:r w:rsidRPr="003D5B9A">
              <w:rPr>
                <w:sz w:val="22"/>
                <w:lang w:val="en-US"/>
              </w:rPr>
              <w:t>1.</w:t>
            </w:r>
          </w:p>
        </w:tc>
        <w:tc>
          <w:tcPr>
            <w:tcW w:w="5392" w:type="dxa"/>
          </w:tcPr>
          <w:p w:rsidR="00D37EE2" w:rsidRPr="003D5B9A" w:rsidRDefault="00D37EE2">
            <w:pPr>
              <w:rPr>
                <w:sz w:val="22"/>
              </w:rPr>
            </w:pPr>
            <w:r w:rsidRPr="003D5B9A">
              <w:rPr>
                <w:sz w:val="22"/>
              </w:rPr>
              <w:t>Изменения в источниках произошли за счет:</w:t>
            </w:r>
          </w:p>
          <w:p w:rsidR="00BA1075" w:rsidRPr="003D5B9A" w:rsidRDefault="0070374A">
            <w:pPr>
              <w:rPr>
                <w:sz w:val="22"/>
              </w:rPr>
            </w:pPr>
            <w:r w:rsidRPr="003D5B9A">
              <w:rPr>
                <w:sz w:val="22"/>
              </w:rPr>
              <w:t>У</w:t>
            </w:r>
            <w:r w:rsidR="004D4CCF">
              <w:rPr>
                <w:sz w:val="22"/>
              </w:rPr>
              <w:t>величение стоимости</w:t>
            </w:r>
            <w:r w:rsidR="00BA1075" w:rsidRPr="003D5B9A">
              <w:rPr>
                <w:sz w:val="22"/>
              </w:rPr>
              <w:t xml:space="preserve"> собственного капитала</w:t>
            </w:r>
          </w:p>
          <w:p w:rsidR="00D37EE2" w:rsidRPr="003D5B9A" w:rsidRDefault="00D37EE2">
            <w:pPr>
              <w:rPr>
                <w:sz w:val="22"/>
              </w:rPr>
            </w:pPr>
            <w:r w:rsidRPr="003D5B9A">
              <w:rPr>
                <w:sz w:val="22"/>
              </w:rPr>
              <w:t>-</w:t>
            </w:r>
            <w:r w:rsidR="003A2F2C" w:rsidRPr="003D5B9A">
              <w:rPr>
                <w:sz w:val="22"/>
              </w:rPr>
              <w:t xml:space="preserve"> у</w:t>
            </w:r>
            <w:r w:rsidR="004D4CCF">
              <w:rPr>
                <w:sz w:val="22"/>
              </w:rPr>
              <w:t>величение</w:t>
            </w:r>
            <w:r w:rsidR="00535B58" w:rsidRPr="003D5B9A">
              <w:rPr>
                <w:sz w:val="22"/>
              </w:rPr>
              <w:t xml:space="preserve"> </w:t>
            </w:r>
            <w:r w:rsidR="004D4CCF">
              <w:rPr>
                <w:sz w:val="22"/>
              </w:rPr>
              <w:t>за счет  прибыли за 2010</w:t>
            </w:r>
            <w:r w:rsidRPr="003D5B9A">
              <w:rPr>
                <w:sz w:val="22"/>
              </w:rPr>
              <w:t>г.</w:t>
            </w:r>
            <w:r w:rsidR="0070374A" w:rsidRPr="003D5B9A">
              <w:rPr>
                <w:sz w:val="22"/>
              </w:rPr>
              <w:t>;</w:t>
            </w:r>
          </w:p>
          <w:p w:rsidR="00BA1075" w:rsidRPr="003D5B9A" w:rsidRDefault="00BA1075" w:rsidP="004D4CCF">
            <w:pPr>
              <w:rPr>
                <w:sz w:val="22"/>
              </w:rPr>
            </w:pPr>
            <w:r w:rsidRPr="003D5B9A">
              <w:rPr>
                <w:sz w:val="22"/>
              </w:rPr>
              <w:t>-</w:t>
            </w:r>
            <w:r w:rsidR="003A2F2C" w:rsidRPr="003D5B9A">
              <w:rPr>
                <w:sz w:val="22"/>
              </w:rPr>
              <w:t xml:space="preserve"> у</w:t>
            </w:r>
            <w:r w:rsidR="004D4CCF">
              <w:rPr>
                <w:sz w:val="22"/>
              </w:rPr>
              <w:t>величение</w:t>
            </w:r>
            <w:r w:rsidRPr="003D5B9A">
              <w:rPr>
                <w:sz w:val="22"/>
              </w:rPr>
              <w:t xml:space="preserve"> за счет </w:t>
            </w:r>
            <w:r w:rsidR="00F22134" w:rsidRPr="003D5B9A">
              <w:rPr>
                <w:sz w:val="22"/>
              </w:rPr>
              <w:t>увеличения</w:t>
            </w:r>
            <w:r w:rsidR="004D4CCF">
              <w:rPr>
                <w:sz w:val="22"/>
              </w:rPr>
              <w:t xml:space="preserve"> стоимости</w:t>
            </w:r>
            <w:r w:rsidR="00F22134" w:rsidRPr="003D5B9A">
              <w:rPr>
                <w:sz w:val="22"/>
              </w:rPr>
              <w:t xml:space="preserve"> резерва на предстоящий отпуск</w:t>
            </w:r>
            <w:r w:rsidR="0070374A" w:rsidRPr="003D5B9A">
              <w:rPr>
                <w:sz w:val="22"/>
              </w:rPr>
              <w:t>;</w:t>
            </w:r>
          </w:p>
        </w:tc>
        <w:tc>
          <w:tcPr>
            <w:tcW w:w="2458" w:type="dxa"/>
          </w:tcPr>
          <w:p w:rsidR="007670D9" w:rsidRPr="003D5B9A" w:rsidRDefault="007670D9">
            <w:pPr>
              <w:jc w:val="center"/>
              <w:rPr>
                <w:sz w:val="22"/>
              </w:rPr>
            </w:pPr>
          </w:p>
          <w:p w:rsidR="00BA1075" w:rsidRPr="003D5B9A" w:rsidRDefault="004D4C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+6879</w:t>
            </w:r>
          </w:p>
          <w:p w:rsidR="0070374A" w:rsidRPr="003D5B9A" w:rsidRDefault="004D4C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+5867</w:t>
            </w:r>
          </w:p>
          <w:p w:rsidR="00287A7C" w:rsidRPr="003D5B9A" w:rsidRDefault="00287A7C">
            <w:pPr>
              <w:jc w:val="center"/>
              <w:rPr>
                <w:sz w:val="22"/>
              </w:rPr>
            </w:pPr>
          </w:p>
          <w:p w:rsidR="00F22134" w:rsidRPr="003D5B9A" w:rsidRDefault="004D4CCF" w:rsidP="00287A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+1012</w:t>
            </w:r>
          </w:p>
        </w:tc>
      </w:tr>
      <w:tr w:rsidR="00D37EE2" w:rsidRPr="003D5B9A">
        <w:tc>
          <w:tcPr>
            <w:tcW w:w="675" w:type="dxa"/>
          </w:tcPr>
          <w:p w:rsidR="00D37EE2" w:rsidRPr="003D5B9A" w:rsidRDefault="004D4CCF">
            <w:pPr>
              <w:rPr>
                <w:sz w:val="22"/>
                <w:lang w:val="en-US"/>
              </w:rPr>
            </w:pPr>
            <w:r>
              <w:rPr>
                <w:sz w:val="22"/>
              </w:rPr>
              <w:t>2</w:t>
            </w:r>
            <w:r w:rsidR="00D37EE2" w:rsidRPr="003D5B9A">
              <w:rPr>
                <w:sz w:val="22"/>
                <w:lang w:val="en-US"/>
              </w:rPr>
              <w:t>.</w:t>
            </w:r>
          </w:p>
        </w:tc>
        <w:tc>
          <w:tcPr>
            <w:tcW w:w="5392" w:type="dxa"/>
          </w:tcPr>
          <w:p w:rsidR="00D37EE2" w:rsidRPr="003D5B9A" w:rsidRDefault="003D5B9A" w:rsidP="004D4CCF">
            <w:pPr>
              <w:rPr>
                <w:sz w:val="22"/>
              </w:rPr>
            </w:pPr>
            <w:r w:rsidRPr="003D5B9A">
              <w:rPr>
                <w:sz w:val="22"/>
              </w:rPr>
              <w:t>У</w:t>
            </w:r>
            <w:r w:rsidR="004D4CCF">
              <w:rPr>
                <w:sz w:val="22"/>
              </w:rPr>
              <w:t>величе</w:t>
            </w:r>
            <w:r w:rsidRPr="003D5B9A">
              <w:rPr>
                <w:sz w:val="22"/>
              </w:rPr>
              <w:t xml:space="preserve">ние источников оборотных </w:t>
            </w:r>
            <w:r w:rsidR="00F22134" w:rsidRPr="003D5B9A">
              <w:rPr>
                <w:sz w:val="22"/>
              </w:rPr>
              <w:t xml:space="preserve"> </w:t>
            </w:r>
            <w:r w:rsidRPr="003D5B9A">
              <w:rPr>
                <w:sz w:val="22"/>
              </w:rPr>
              <w:t xml:space="preserve">средств за счет </w:t>
            </w:r>
            <w:r w:rsidR="004D4CCF">
              <w:rPr>
                <w:sz w:val="22"/>
              </w:rPr>
              <w:t>роста</w:t>
            </w:r>
            <w:r w:rsidR="00A345BE" w:rsidRPr="003D5B9A">
              <w:rPr>
                <w:sz w:val="22"/>
              </w:rPr>
              <w:t xml:space="preserve"> кредиторской задол</w:t>
            </w:r>
            <w:r w:rsidR="00D37EE2" w:rsidRPr="003D5B9A">
              <w:rPr>
                <w:sz w:val="22"/>
              </w:rPr>
              <w:t>женности</w:t>
            </w:r>
          </w:p>
        </w:tc>
        <w:tc>
          <w:tcPr>
            <w:tcW w:w="2458" w:type="dxa"/>
          </w:tcPr>
          <w:p w:rsidR="00D37EE2" w:rsidRDefault="000220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+5002</w:t>
            </w:r>
          </w:p>
          <w:p w:rsidR="00A012A7" w:rsidRPr="003D5B9A" w:rsidRDefault="00A012A7">
            <w:pPr>
              <w:jc w:val="center"/>
              <w:rPr>
                <w:sz w:val="22"/>
              </w:rPr>
            </w:pPr>
          </w:p>
        </w:tc>
      </w:tr>
    </w:tbl>
    <w:p w:rsidR="00D37EE2" w:rsidRPr="003D5B9A" w:rsidRDefault="00D37EE2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7D5AD0" w:rsidRPr="003D5B9A" w:rsidRDefault="004B09D0" w:rsidP="0099276A">
      <w:pPr>
        <w:pStyle w:val="a5"/>
        <w:tabs>
          <w:tab w:val="clear" w:pos="4153"/>
          <w:tab w:val="clear" w:pos="8306"/>
        </w:tabs>
        <w:rPr>
          <w:sz w:val="22"/>
        </w:rPr>
      </w:pPr>
      <w:r w:rsidRPr="003D5B9A">
        <w:rPr>
          <w:sz w:val="22"/>
        </w:rPr>
        <w:t>И</w:t>
      </w:r>
      <w:r w:rsidR="00962B63" w:rsidRPr="003D5B9A">
        <w:rPr>
          <w:sz w:val="22"/>
        </w:rPr>
        <w:t>зменение структуры</w:t>
      </w:r>
      <w:r w:rsidR="007D5AD0" w:rsidRPr="003D5B9A">
        <w:rPr>
          <w:sz w:val="22"/>
        </w:rPr>
        <w:t xml:space="preserve"> баланса</w:t>
      </w:r>
      <w:r w:rsidR="00C20EB6" w:rsidRPr="003D5B9A">
        <w:rPr>
          <w:sz w:val="22"/>
        </w:rPr>
        <w:t xml:space="preserve"> </w:t>
      </w:r>
      <w:r w:rsidR="00A012A7">
        <w:rPr>
          <w:sz w:val="22"/>
        </w:rPr>
        <w:t>на 31.12.10</w:t>
      </w:r>
      <w:r w:rsidR="00962B63" w:rsidRPr="003D5B9A">
        <w:rPr>
          <w:sz w:val="22"/>
        </w:rPr>
        <w:t xml:space="preserve">г. </w:t>
      </w:r>
      <w:r w:rsidR="00120558">
        <w:rPr>
          <w:sz w:val="22"/>
        </w:rPr>
        <w:t xml:space="preserve">объясняется рядом причин, </w:t>
      </w:r>
      <w:r w:rsidR="00962B63" w:rsidRPr="003D5B9A">
        <w:rPr>
          <w:sz w:val="22"/>
        </w:rPr>
        <w:t xml:space="preserve">с одной стороны </w:t>
      </w:r>
      <w:r w:rsidR="00541442" w:rsidRPr="003D5B9A">
        <w:rPr>
          <w:sz w:val="22"/>
        </w:rPr>
        <w:t>по источникам:</w:t>
      </w:r>
    </w:p>
    <w:p w:rsidR="00120558" w:rsidRDefault="0049710B" w:rsidP="0099276A">
      <w:pPr>
        <w:pStyle w:val="a5"/>
        <w:tabs>
          <w:tab w:val="clear" w:pos="4153"/>
          <w:tab w:val="clear" w:pos="8306"/>
        </w:tabs>
        <w:rPr>
          <w:sz w:val="22"/>
        </w:rPr>
      </w:pPr>
      <w:r w:rsidRPr="003D5B9A">
        <w:rPr>
          <w:sz w:val="22"/>
        </w:rPr>
        <w:t>-</w:t>
      </w:r>
      <w:r w:rsidR="0070374A" w:rsidRPr="003D5B9A">
        <w:rPr>
          <w:sz w:val="22"/>
        </w:rPr>
        <w:t xml:space="preserve"> у</w:t>
      </w:r>
      <w:r w:rsidR="00A012A7">
        <w:rPr>
          <w:sz w:val="22"/>
        </w:rPr>
        <w:t>величение</w:t>
      </w:r>
      <w:r w:rsidRPr="003D5B9A">
        <w:rPr>
          <w:sz w:val="22"/>
        </w:rPr>
        <w:t xml:space="preserve"> свободного остатка прибыли</w:t>
      </w:r>
      <w:r w:rsidR="00C37435" w:rsidRPr="003D5B9A">
        <w:rPr>
          <w:sz w:val="22"/>
        </w:rPr>
        <w:t xml:space="preserve"> на</w:t>
      </w:r>
      <w:r w:rsidRPr="003D5B9A">
        <w:rPr>
          <w:sz w:val="22"/>
        </w:rPr>
        <w:t xml:space="preserve"> </w:t>
      </w:r>
      <w:r w:rsidR="0002209E">
        <w:rPr>
          <w:sz w:val="22"/>
        </w:rPr>
        <w:t>5867</w:t>
      </w:r>
      <w:r w:rsidRPr="003D5B9A">
        <w:rPr>
          <w:sz w:val="22"/>
        </w:rPr>
        <w:t xml:space="preserve"> тыс. руб</w:t>
      </w:r>
      <w:r w:rsidR="0070374A" w:rsidRPr="003D5B9A">
        <w:rPr>
          <w:sz w:val="22"/>
        </w:rPr>
        <w:t>.</w:t>
      </w:r>
      <w:r w:rsidR="00120558">
        <w:rPr>
          <w:sz w:val="22"/>
        </w:rPr>
        <w:t>;</w:t>
      </w:r>
    </w:p>
    <w:p w:rsidR="0070374A" w:rsidRDefault="00541442" w:rsidP="0099276A">
      <w:pPr>
        <w:pStyle w:val="a5"/>
        <w:tabs>
          <w:tab w:val="clear" w:pos="4153"/>
          <w:tab w:val="clear" w:pos="8306"/>
        </w:tabs>
        <w:rPr>
          <w:sz w:val="22"/>
        </w:rPr>
      </w:pPr>
      <w:r w:rsidRPr="003D5B9A">
        <w:rPr>
          <w:sz w:val="22"/>
        </w:rPr>
        <w:t>-</w:t>
      </w:r>
      <w:r w:rsidR="0070374A" w:rsidRPr="003D5B9A">
        <w:rPr>
          <w:sz w:val="22"/>
        </w:rPr>
        <w:t xml:space="preserve"> у</w:t>
      </w:r>
      <w:r w:rsidR="00A012A7">
        <w:rPr>
          <w:sz w:val="22"/>
        </w:rPr>
        <w:t>величение</w:t>
      </w:r>
      <w:r w:rsidR="0070374A" w:rsidRPr="003D5B9A">
        <w:rPr>
          <w:sz w:val="22"/>
        </w:rPr>
        <w:t xml:space="preserve"> </w:t>
      </w:r>
      <w:r w:rsidRPr="003D5B9A">
        <w:rPr>
          <w:sz w:val="22"/>
        </w:rPr>
        <w:t xml:space="preserve"> резерва под предстоящую выплату отпускных на </w:t>
      </w:r>
      <w:r w:rsidR="00A012A7">
        <w:rPr>
          <w:sz w:val="22"/>
        </w:rPr>
        <w:t>101</w:t>
      </w:r>
      <w:r w:rsidR="00120558">
        <w:rPr>
          <w:sz w:val="22"/>
        </w:rPr>
        <w:t>2</w:t>
      </w:r>
      <w:r w:rsidRPr="003D5B9A">
        <w:rPr>
          <w:sz w:val="22"/>
        </w:rPr>
        <w:t xml:space="preserve"> тыс. руб.;</w:t>
      </w:r>
    </w:p>
    <w:p w:rsidR="00120558" w:rsidRDefault="00A012A7" w:rsidP="0099276A">
      <w:pPr>
        <w:pStyle w:val="a5"/>
        <w:tabs>
          <w:tab w:val="clear" w:pos="4153"/>
          <w:tab w:val="clear" w:pos="8306"/>
        </w:tabs>
        <w:rPr>
          <w:sz w:val="22"/>
        </w:rPr>
      </w:pPr>
      <w:r>
        <w:rPr>
          <w:sz w:val="22"/>
        </w:rPr>
        <w:t>- увеличение</w:t>
      </w:r>
      <w:r w:rsidR="00120558">
        <w:rPr>
          <w:sz w:val="22"/>
        </w:rPr>
        <w:t xml:space="preserve"> кредитор</w:t>
      </w:r>
      <w:r>
        <w:rPr>
          <w:sz w:val="22"/>
        </w:rPr>
        <w:t xml:space="preserve">ской задолженности в сумме </w:t>
      </w:r>
      <w:r w:rsidR="0002209E">
        <w:rPr>
          <w:sz w:val="22"/>
        </w:rPr>
        <w:t>5</w:t>
      </w:r>
      <w:r w:rsidR="00626A93">
        <w:rPr>
          <w:sz w:val="22"/>
        </w:rPr>
        <w:t xml:space="preserve"> </w:t>
      </w:r>
      <w:r w:rsidR="0002209E">
        <w:rPr>
          <w:sz w:val="22"/>
        </w:rPr>
        <w:t>002</w:t>
      </w:r>
      <w:r w:rsidR="00120558">
        <w:rPr>
          <w:sz w:val="22"/>
        </w:rPr>
        <w:t xml:space="preserve"> тыс.</w:t>
      </w:r>
      <w:r w:rsidR="00890FA2">
        <w:rPr>
          <w:sz w:val="22"/>
        </w:rPr>
        <w:t xml:space="preserve"> </w:t>
      </w:r>
      <w:r w:rsidR="00120558">
        <w:rPr>
          <w:sz w:val="22"/>
        </w:rPr>
        <w:t>руб.</w:t>
      </w:r>
    </w:p>
    <w:p w:rsidR="00120558" w:rsidRPr="003D5B9A" w:rsidRDefault="00120558" w:rsidP="0099276A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541442" w:rsidRPr="003D5B9A" w:rsidRDefault="00541442" w:rsidP="0099276A">
      <w:pPr>
        <w:pStyle w:val="a5"/>
        <w:tabs>
          <w:tab w:val="clear" w:pos="4153"/>
          <w:tab w:val="clear" w:pos="8306"/>
        </w:tabs>
        <w:rPr>
          <w:sz w:val="22"/>
        </w:rPr>
      </w:pPr>
      <w:r w:rsidRPr="003D5B9A">
        <w:rPr>
          <w:sz w:val="22"/>
        </w:rPr>
        <w:t>с другой стороны по их размещению:</w:t>
      </w:r>
    </w:p>
    <w:p w:rsidR="00626A93" w:rsidRDefault="00BE5993" w:rsidP="0099276A">
      <w:pPr>
        <w:pStyle w:val="a5"/>
        <w:tabs>
          <w:tab w:val="clear" w:pos="4153"/>
          <w:tab w:val="clear" w:pos="8306"/>
        </w:tabs>
        <w:rPr>
          <w:sz w:val="22"/>
        </w:rPr>
      </w:pPr>
      <w:r w:rsidRPr="003D5B9A">
        <w:rPr>
          <w:sz w:val="22"/>
        </w:rPr>
        <w:t>-</w:t>
      </w:r>
      <w:r w:rsidR="0070374A" w:rsidRPr="003D5B9A">
        <w:rPr>
          <w:sz w:val="22"/>
        </w:rPr>
        <w:t xml:space="preserve"> у</w:t>
      </w:r>
      <w:r w:rsidR="006B61B7">
        <w:rPr>
          <w:sz w:val="22"/>
        </w:rPr>
        <w:t>величение</w:t>
      </w:r>
      <w:r w:rsidR="0070374A" w:rsidRPr="003D5B9A">
        <w:rPr>
          <w:sz w:val="22"/>
        </w:rPr>
        <w:t xml:space="preserve"> </w:t>
      </w:r>
      <w:r w:rsidRPr="003D5B9A">
        <w:rPr>
          <w:sz w:val="22"/>
        </w:rPr>
        <w:t xml:space="preserve"> ликвидных активов (</w:t>
      </w:r>
      <w:r w:rsidR="00541442" w:rsidRPr="003D5B9A">
        <w:rPr>
          <w:sz w:val="22"/>
        </w:rPr>
        <w:t xml:space="preserve">денежных средств и финансовых вложений) </w:t>
      </w:r>
      <w:proofErr w:type="gramStart"/>
      <w:r w:rsidR="00541442" w:rsidRPr="003D5B9A">
        <w:rPr>
          <w:sz w:val="22"/>
        </w:rPr>
        <w:t>на</w:t>
      </w:r>
      <w:proofErr w:type="gramEnd"/>
    </w:p>
    <w:p w:rsidR="00BE5993" w:rsidRPr="003D5B9A" w:rsidRDefault="00541442" w:rsidP="0099276A">
      <w:pPr>
        <w:pStyle w:val="a5"/>
        <w:tabs>
          <w:tab w:val="clear" w:pos="4153"/>
          <w:tab w:val="clear" w:pos="8306"/>
        </w:tabs>
        <w:rPr>
          <w:sz w:val="22"/>
        </w:rPr>
      </w:pPr>
      <w:r w:rsidRPr="003D5B9A">
        <w:rPr>
          <w:sz w:val="22"/>
        </w:rPr>
        <w:t xml:space="preserve"> </w:t>
      </w:r>
      <w:r w:rsidR="00626A93">
        <w:rPr>
          <w:sz w:val="22"/>
        </w:rPr>
        <w:t>17 610</w:t>
      </w:r>
      <w:r w:rsidR="00120558">
        <w:rPr>
          <w:sz w:val="22"/>
        </w:rPr>
        <w:t xml:space="preserve"> </w:t>
      </w:r>
      <w:r w:rsidRPr="003D5B9A">
        <w:rPr>
          <w:sz w:val="22"/>
        </w:rPr>
        <w:t>тыс</w:t>
      </w:r>
      <w:r w:rsidR="007C7542" w:rsidRPr="003D5B9A">
        <w:rPr>
          <w:sz w:val="22"/>
        </w:rPr>
        <w:t>. р</w:t>
      </w:r>
      <w:r w:rsidRPr="003D5B9A">
        <w:rPr>
          <w:sz w:val="22"/>
        </w:rPr>
        <w:t>уб</w:t>
      </w:r>
      <w:r w:rsidR="00890FA2">
        <w:rPr>
          <w:sz w:val="22"/>
        </w:rPr>
        <w:t>.</w:t>
      </w:r>
      <w:r w:rsidR="00BE5993" w:rsidRPr="003D5B9A">
        <w:rPr>
          <w:sz w:val="22"/>
        </w:rPr>
        <w:t>;</w:t>
      </w:r>
    </w:p>
    <w:p w:rsidR="00C20EB6" w:rsidRPr="003D5B9A" w:rsidRDefault="0070374A" w:rsidP="0099276A">
      <w:pPr>
        <w:pStyle w:val="a5"/>
        <w:tabs>
          <w:tab w:val="clear" w:pos="4153"/>
        </w:tabs>
        <w:rPr>
          <w:sz w:val="22"/>
        </w:rPr>
      </w:pPr>
      <w:r w:rsidRPr="003D5B9A">
        <w:rPr>
          <w:sz w:val="22"/>
        </w:rPr>
        <w:t>-</w:t>
      </w:r>
      <w:r w:rsidR="006B61B7">
        <w:rPr>
          <w:sz w:val="22"/>
        </w:rPr>
        <w:t>уменьшение</w:t>
      </w:r>
      <w:r w:rsidR="007D5AD0" w:rsidRPr="003D5B9A">
        <w:rPr>
          <w:sz w:val="22"/>
        </w:rPr>
        <w:t xml:space="preserve"> дебиторской задолженност</w:t>
      </w:r>
      <w:r w:rsidR="0049710B" w:rsidRPr="003D5B9A">
        <w:rPr>
          <w:sz w:val="22"/>
        </w:rPr>
        <w:t xml:space="preserve">и </w:t>
      </w:r>
      <w:r w:rsidR="00541442" w:rsidRPr="003D5B9A">
        <w:rPr>
          <w:sz w:val="22"/>
        </w:rPr>
        <w:t>на</w:t>
      </w:r>
      <w:r w:rsidR="007C7542" w:rsidRPr="003D5B9A">
        <w:rPr>
          <w:sz w:val="22"/>
        </w:rPr>
        <w:t xml:space="preserve"> </w:t>
      </w:r>
      <w:r w:rsidR="00626A93">
        <w:rPr>
          <w:sz w:val="22"/>
        </w:rPr>
        <w:t>5 888</w:t>
      </w:r>
      <w:r w:rsidR="00120558">
        <w:rPr>
          <w:sz w:val="22"/>
        </w:rPr>
        <w:t xml:space="preserve"> </w:t>
      </w:r>
      <w:r w:rsidR="007C7542" w:rsidRPr="003D5B9A">
        <w:rPr>
          <w:sz w:val="22"/>
        </w:rPr>
        <w:t>тыс. руб.</w:t>
      </w:r>
      <w:r w:rsidR="000D26FD" w:rsidRPr="003D5B9A">
        <w:rPr>
          <w:sz w:val="22"/>
        </w:rPr>
        <w:t>;</w:t>
      </w:r>
      <w:r w:rsidR="0099276A">
        <w:rPr>
          <w:sz w:val="22"/>
        </w:rPr>
        <w:tab/>
      </w:r>
    </w:p>
    <w:p w:rsidR="007C7542" w:rsidRPr="003D5B9A" w:rsidRDefault="000D26FD" w:rsidP="0099276A">
      <w:pPr>
        <w:pStyle w:val="a5"/>
        <w:tabs>
          <w:tab w:val="clear" w:pos="4153"/>
          <w:tab w:val="clear" w:pos="8306"/>
        </w:tabs>
        <w:rPr>
          <w:sz w:val="22"/>
        </w:rPr>
      </w:pPr>
      <w:r w:rsidRPr="003D5B9A">
        <w:rPr>
          <w:sz w:val="22"/>
        </w:rPr>
        <w:t>-</w:t>
      </w:r>
      <w:r w:rsidR="007C7542" w:rsidRPr="003D5B9A">
        <w:rPr>
          <w:sz w:val="22"/>
        </w:rPr>
        <w:t xml:space="preserve"> </w:t>
      </w:r>
      <w:r w:rsidRPr="003D5B9A">
        <w:rPr>
          <w:sz w:val="22"/>
        </w:rPr>
        <w:t>у</w:t>
      </w:r>
      <w:r w:rsidR="006B61B7">
        <w:rPr>
          <w:sz w:val="22"/>
        </w:rPr>
        <w:t>величение стоимости</w:t>
      </w:r>
      <w:r w:rsidR="00952A05" w:rsidRPr="003D5B9A">
        <w:rPr>
          <w:sz w:val="22"/>
        </w:rPr>
        <w:t xml:space="preserve"> запасов на </w:t>
      </w:r>
      <w:r w:rsidR="006B61B7">
        <w:rPr>
          <w:sz w:val="22"/>
        </w:rPr>
        <w:t>1848</w:t>
      </w:r>
      <w:r w:rsidR="00120558">
        <w:rPr>
          <w:sz w:val="22"/>
        </w:rPr>
        <w:t xml:space="preserve"> </w:t>
      </w:r>
      <w:r w:rsidR="007C7542" w:rsidRPr="003D5B9A">
        <w:rPr>
          <w:sz w:val="22"/>
        </w:rPr>
        <w:t>тыс</w:t>
      </w:r>
      <w:r w:rsidR="00495DEC" w:rsidRPr="003D5B9A">
        <w:rPr>
          <w:sz w:val="22"/>
        </w:rPr>
        <w:t>. руб.;</w:t>
      </w:r>
    </w:p>
    <w:p w:rsidR="006D1C6A" w:rsidRPr="003D5B9A" w:rsidRDefault="00203E39" w:rsidP="0099276A">
      <w:pPr>
        <w:pStyle w:val="a5"/>
        <w:tabs>
          <w:tab w:val="clear" w:pos="4153"/>
          <w:tab w:val="clear" w:pos="8306"/>
        </w:tabs>
        <w:rPr>
          <w:sz w:val="22"/>
        </w:rPr>
      </w:pPr>
      <w:r>
        <w:rPr>
          <w:sz w:val="22"/>
        </w:rPr>
        <w:t xml:space="preserve">- </w:t>
      </w:r>
      <w:r w:rsidR="007C7542" w:rsidRPr="003D5B9A">
        <w:rPr>
          <w:sz w:val="22"/>
        </w:rPr>
        <w:t xml:space="preserve">за счет снижения стоимости </w:t>
      </w:r>
      <w:proofErr w:type="spellStart"/>
      <w:r w:rsidR="00F773C2">
        <w:rPr>
          <w:sz w:val="22"/>
        </w:rPr>
        <w:t>в</w:t>
      </w:r>
      <w:r w:rsidR="00F773C2" w:rsidRPr="003D5B9A">
        <w:rPr>
          <w:sz w:val="22"/>
        </w:rPr>
        <w:t>необоротных</w:t>
      </w:r>
      <w:proofErr w:type="spellEnd"/>
      <w:r w:rsidR="007C7542" w:rsidRPr="003D5B9A">
        <w:rPr>
          <w:sz w:val="22"/>
        </w:rPr>
        <w:t xml:space="preserve"> активов на </w:t>
      </w:r>
      <w:r w:rsidR="006B61B7">
        <w:rPr>
          <w:sz w:val="22"/>
        </w:rPr>
        <w:t>1563</w:t>
      </w:r>
      <w:r w:rsidR="00075CD8">
        <w:rPr>
          <w:sz w:val="22"/>
        </w:rPr>
        <w:t xml:space="preserve"> </w:t>
      </w:r>
      <w:r w:rsidR="007C7542" w:rsidRPr="003D5B9A">
        <w:rPr>
          <w:sz w:val="22"/>
        </w:rPr>
        <w:t>тыс</w:t>
      </w:r>
      <w:r w:rsidR="00580FF2" w:rsidRPr="003D5B9A">
        <w:rPr>
          <w:sz w:val="22"/>
        </w:rPr>
        <w:t>. р</w:t>
      </w:r>
      <w:r w:rsidR="007C7542" w:rsidRPr="003D5B9A">
        <w:rPr>
          <w:sz w:val="22"/>
        </w:rPr>
        <w:t>уб.</w:t>
      </w:r>
    </w:p>
    <w:p w:rsidR="00A65866" w:rsidRPr="003D5B9A" w:rsidRDefault="00A65866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400B55" w:rsidRDefault="00400B55" w:rsidP="00400B55">
      <w:pPr>
        <w:widowControl w:val="0"/>
        <w:autoSpaceDE w:val="0"/>
        <w:autoSpaceDN w:val="0"/>
        <w:adjustRightInd w:val="0"/>
        <w:jc w:val="center"/>
        <w:rPr>
          <w:rFonts w:ascii="Arial CYR" w:hAnsi="Arial CYR" w:cs="Arial CYR"/>
        </w:rPr>
      </w:pPr>
      <w:r>
        <w:rPr>
          <w:rFonts w:ascii="Arial CYR" w:hAnsi="Arial CYR" w:cs="Arial CYR"/>
          <w:b/>
          <w:bCs/>
          <w:lang w:val="en-US"/>
        </w:rPr>
        <w:t>IV</w:t>
      </w:r>
      <w:r w:rsidRPr="00400B55">
        <w:rPr>
          <w:rFonts w:ascii="Arial CYR" w:hAnsi="Arial CYR" w:cs="Arial CYR"/>
          <w:b/>
          <w:bCs/>
        </w:rPr>
        <w:t>.</w:t>
      </w:r>
      <w:r>
        <w:rPr>
          <w:rFonts w:ascii="Arial CYR" w:hAnsi="Arial CYR" w:cs="Arial CYR"/>
          <w:b/>
          <w:bCs/>
        </w:rPr>
        <w:t xml:space="preserve"> Информация о событиях после отчетной даты</w:t>
      </w:r>
    </w:p>
    <w:p w:rsidR="00400B55" w:rsidRDefault="00400B55" w:rsidP="00400B55">
      <w:pPr>
        <w:widowControl w:val="0"/>
        <w:autoSpaceDE w:val="0"/>
        <w:autoSpaceDN w:val="0"/>
        <w:adjustRightInd w:val="0"/>
        <w:ind w:firstLine="540"/>
        <w:jc w:val="both"/>
        <w:rPr>
          <w:rFonts w:ascii="Arial CYR" w:hAnsi="Arial CYR" w:cs="Arial CYR"/>
        </w:rPr>
      </w:pPr>
    </w:p>
    <w:p w:rsidR="005A71BD" w:rsidRDefault="00F36FA9" w:rsidP="008F1F0B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400B55">
        <w:rPr>
          <w:sz w:val="22"/>
          <w:szCs w:val="22"/>
        </w:rPr>
        <w:t>В</w:t>
      </w:r>
      <w:r>
        <w:rPr>
          <w:sz w:val="22"/>
          <w:szCs w:val="22"/>
        </w:rPr>
        <w:t xml:space="preserve"> марте 2010года ОАО «РУСАЛ</w:t>
      </w:r>
      <w:r w:rsidR="00D074DB" w:rsidRPr="00D074DB">
        <w:rPr>
          <w:sz w:val="22"/>
          <w:szCs w:val="22"/>
        </w:rPr>
        <w:t>-</w:t>
      </w:r>
      <w:r>
        <w:rPr>
          <w:sz w:val="22"/>
          <w:szCs w:val="22"/>
        </w:rPr>
        <w:t xml:space="preserve">Красноярск» (Заказчик)  в присутствии представителя ОАО «СИБЦМГО» (Подрядчик) </w:t>
      </w:r>
      <w:r w:rsidR="00D724FE" w:rsidRPr="000434A8">
        <w:rPr>
          <w:sz w:val="22"/>
          <w:szCs w:val="22"/>
        </w:rPr>
        <w:t xml:space="preserve">был составлен акт </w:t>
      </w:r>
      <w:r w:rsidR="00D724FE">
        <w:rPr>
          <w:sz w:val="22"/>
          <w:szCs w:val="22"/>
        </w:rPr>
        <w:t xml:space="preserve"> контрольного </w:t>
      </w:r>
      <w:r>
        <w:rPr>
          <w:sz w:val="22"/>
          <w:szCs w:val="22"/>
        </w:rPr>
        <w:t>осмотр</w:t>
      </w:r>
      <w:r w:rsidR="00D724FE">
        <w:rPr>
          <w:sz w:val="22"/>
          <w:szCs w:val="22"/>
        </w:rPr>
        <w:t>а</w:t>
      </w:r>
      <w:r>
        <w:rPr>
          <w:sz w:val="22"/>
          <w:szCs w:val="22"/>
        </w:rPr>
        <w:t xml:space="preserve"> результатов выполненных работ по капитальному ремонту ГОУ 16-1 по договору№35769Т-079 от 03.08.2009г. </w:t>
      </w:r>
    </w:p>
    <w:p w:rsidR="00F36FA9" w:rsidRPr="00400B55" w:rsidRDefault="005A71BD" w:rsidP="008F1F0B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F36FA9">
        <w:rPr>
          <w:sz w:val="22"/>
          <w:szCs w:val="22"/>
        </w:rPr>
        <w:t>По результатам осмотра был составлен акт№1 от 02.03.2010г (вх.№2/299 от 01.04.2010г.), в котором стороны пришли к выводу, что</w:t>
      </w:r>
      <w:r w:rsidRPr="005A71BD">
        <w:rPr>
          <w:sz w:val="22"/>
          <w:szCs w:val="22"/>
        </w:rPr>
        <w:t xml:space="preserve"> </w:t>
      </w:r>
      <w:r>
        <w:rPr>
          <w:sz w:val="22"/>
          <w:szCs w:val="22"/>
        </w:rPr>
        <w:t>в августе 2009</w:t>
      </w:r>
      <w:r w:rsidR="005F579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года </w:t>
      </w:r>
      <w:r w:rsidR="00F36FA9">
        <w:rPr>
          <w:sz w:val="22"/>
          <w:szCs w:val="22"/>
        </w:rPr>
        <w:t xml:space="preserve"> работы по монтажу строительных конструкций </w:t>
      </w:r>
      <w:r>
        <w:rPr>
          <w:sz w:val="22"/>
          <w:szCs w:val="22"/>
        </w:rPr>
        <w:t>не были</w:t>
      </w:r>
      <w:r w:rsidR="00F36FA9">
        <w:rPr>
          <w:sz w:val="22"/>
          <w:szCs w:val="22"/>
        </w:rPr>
        <w:t xml:space="preserve"> выполнены </w:t>
      </w:r>
      <w:r>
        <w:rPr>
          <w:sz w:val="22"/>
          <w:szCs w:val="22"/>
        </w:rPr>
        <w:t xml:space="preserve"> </w:t>
      </w:r>
      <w:r w:rsidR="00F36FA9">
        <w:rPr>
          <w:sz w:val="22"/>
          <w:szCs w:val="22"/>
        </w:rPr>
        <w:t>на су</w:t>
      </w:r>
      <w:r>
        <w:rPr>
          <w:sz w:val="22"/>
          <w:szCs w:val="22"/>
        </w:rPr>
        <w:t>мму    383 043,34 рублей в т.ч. НДС-58430,40руб.</w:t>
      </w:r>
    </w:p>
    <w:p w:rsidR="005A71BD" w:rsidRDefault="005A71BD" w:rsidP="008F1F0B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  <w:r>
        <w:rPr>
          <w:sz w:val="22"/>
        </w:rPr>
        <w:t xml:space="preserve">             В бухгалтерском учете за 2009год были отражены следующие операции:</w:t>
      </w:r>
    </w:p>
    <w:p w:rsidR="007212F4" w:rsidRDefault="005A71BD" w:rsidP="008F1F0B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  <w:r>
        <w:rPr>
          <w:sz w:val="22"/>
        </w:rPr>
        <w:t>1.</w:t>
      </w:r>
      <w:r w:rsidR="007212F4">
        <w:rPr>
          <w:sz w:val="22"/>
        </w:rPr>
        <w:t>Уменьшена выручка от продаж выполненных работ на сумму 324613 руб.;</w:t>
      </w:r>
    </w:p>
    <w:p w:rsidR="007212F4" w:rsidRDefault="007212F4" w:rsidP="008F1F0B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  <w:r>
        <w:rPr>
          <w:sz w:val="22"/>
        </w:rPr>
        <w:t>2.Уменьшена сумма НДС в бюджет в размере</w:t>
      </w:r>
      <w:r w:rsidR="005A71BD">
        <w:rPr>
          <w:sz w:val="22"/>
        </w:rPr>
        <w:t xml:space="preserve">  </w:t>
      </w:r>
      <w:r>
        <w:rPr>
          <w:sz w:val="22"/>
        </w:rPr>
        <w:t>58430,40</w:t>
      </w:r>
      <w:r w:rsidR="005A71BD">
        <w:rPr>
          <w:sz w:val="22"/>
        </w:rPr>
        <w:t xml:space="preserve"> </w:t>
      </w:r>
      <w:r>
        <w:rPr>
          <w:sz w:val="22"/>
        </w:rPr>
        <w:t>рублей;</w:t>
      </w:r>
    </w:p>
    <w:p w:rsidR="007212F4" w:rsidRDefault="007212F4" w:rsidP="008F1F0B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  <w:r>
        <w:rPr>
          <w:sz w:val="22"/>
        </w:rPr>
        <w:t>3.Увеличена сумма убытка, полученного по результатам за 2009год на сумму 324613руб.</w:t>
      </w:r>
    </w:p>
    <w:p w:rsidR="000E3030" w:rsidRDefault="000E3030" w:rsidP="008F1F0B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</w:p>
    <w:p w:rsidR="009E0FA9" w:rsidRDefault="007212F4" w:rsidP="008F1F0B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  <w:r>
        <w:rPr>
          <w:sz w:val="22"/>
        </w:rPr>
        <w:t>4.Одновременно снижен размер начисленного резерва по сомнительным долгам на 31.12.2009г. на сумму 324613руб., в результате убыток по итогам 2009года остался без изменений, налог на прибыль не пересчитывался</w:t>
      </w:r>
      <w:r w:rsidR="00536DF2">
        <w:rPr>
          <w:sz w:val="22"/>
        </w:rPr>
        <w:t>.</w:t>
      </w:r>
    </w:p>
    <w:p w:rsidR="000B763C" w:rsidRDefault="000B763C" w:rsidP="008F1F0B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</w:p>
    <w:p w:rsidR="00536DF2" w:rsidRDefault="00536DF2" w:rsidP="008F1F0B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  <w:r>
        <w:rPr>
          <w:sz w:val="22"/>
        </w:rPr>
        <w:t xml:space="preserve">5.Валюта баланса на начало отчетного периода уменьшилась на </w:t>
      </w:r>
      <w:r w:rsidR="007D4FC7">
        <w:rPr>
          <w:sz w:val="22"/>
        </w:rPr>
        <w:t>58</w:t>
      </w:r>
      <w:r>
        <w:rPr>
          <w:sz w:val="22"/>
        </w:rPr>
        <w:t>тыс</w:t>
      </w:r>
      <w:proofErr w:type="gramStart"/>
      <w:r>
        <w:rPr>
          <w:sz w:val="22"/>
        </w:rPr>
        <w:t>.р</w:t>
      </w:r>
      <w:proofErr w:type="gramEnd"/>
      <w:r>
        <w:rPr>
          <w:sz w:val="22"/>
        </w:rPr>
        <w:t>уб. (стр.240,300,624,700)</w:t>
      </w:r>
      <w:r w:rsidR="00687FEE">
        <w:rPr>
          <w:sz w:val="22"/>
        </w:rPr>
        <w:t xml:space="preserve"> в результате пересчета показателей по налогам.</w:t>
      </w:r>
      <w:r>
        <w:rPr>
          <w:sz w:val="22"/>
        </w:rPr>
        <w:t xml:space="preserve"> </w:t>
      </w:r>
    </w:p>
    <w:p w:rsidR="0007451F" w:rsidRDefault="0007451F" w:rsidP="008F1F0B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</w:p>
    <w:p w:rsidR="0007451F" w:rsidRDefault="0007451F" w:rsidP="0007451F">
      <w:pPr>
        <w:pStyle w:val="a5"/>
        <w:tabs>
          <w:tab w:val="clear" w:pos="4153"/>
          <w:tab w:val="clear" w:pos="8306"/>
        </w:tabs>
        <w:rPr>
          <w:sz w:val="22"/>
        </w:rPr>
      </w:pPr>
      <w:r>
        <w:rPr>
          <w:sz w:val="22"/>
        </w:rPr>
        <w:t>6.</w:t>
      </w:r>
      <w:r w:rsidRPr="0007451F">
        <w:rPr>
          <w:sz w:val="22"/>
        </w:rPr>
        <w:t xml:space="preserve"> </w:t>
      </w:r>
      <w:r>
        <w:rPr>
          <w:sz w:val="22"/>
        </w:rPr>
        <w:t>07.07.2010г. с ЗАО «КБ КЕДР» был заключен кредитный договор №02/02-2070  в сумме 4500тыс</w:t>
      </w:r>
      <w:proofErr w:type="gramStart"/>
      <w:r>
        <w:rPr>
          <w:sz w:val="22"/>
        </w:rPr>
        <w:t>.р</w:t>
      </w:r>
      <w:proofErr w:type="gramEnd"/>
      <w:r>
        <w:rPr>
          <w:sz w:val="22"/>
        </w:rPr>
        <w:t>уб. с  целью пополнения оборотных средств, по которому в качестве залога выступали следующие объекты ОС:</w:t>
      </w:r>
    </w:p>
    <w:p w:rsidR="0007451F" w:rsidRDefault="0007451F" w:rsidP="0007451F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07451F" w:rsidRDefault="0007451F" w:rsidP="0007451F">
      <w:pPr>
        <w:pStyle w:val="a5"/>
        <w:tabs>
          <w:tab w:val="clear" w:pos="4153"/>
          <w:tab w:val="clear" w:pos="8306"/>
        </w:tabs>
        <w:jc w:val="right"/>
        <w:rPr>
          <w:sz w:val="22"/>
        </w:rPr>
      </w:pPr>
      <w:r>
        <w:rPr>
          <w:sz w:val="22"/>
        </w:rPr>
        <w:t>(</w:t>
      </w:r>
      <w:proofErr w:type="spellStart"/>
      <w:r>
        <w:rPr>
          <w:sz w:val="22"/>
        </w:rPr>
        <w:t>тыс</w:t>
      </w:r>
      <w:proofErr w:type="gramStart"/>
      <w:r>
        <w:rPr>
          <w:sz w:val="22"/>
        </w:rPr>
        <w:t>.р</w:t>
      </w:r>
      <w:proofErr w:type="gramEnd"/>
      <w:r>
        <w:rPr>
          <w:sz w:val="22"/>
        </w:rPr>
        <w:t>уб</w:t>
      </w:r>
      <w:proofErr w:type="spellEnd"/>
      <w:r>
        <w:rPr>
          <w:sz w:val="22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3"/>
        <w:gridCol w:w="4958"/>
        <w:gridCol w:w="2841"/>
      </w:tblGrid>
      <w:tr w:rsidR="0007451F" w:rsidRPr="00E05518" w:rsidTr="000E06B1">
        <w:tc>
          <w:tcPr>
            <w:tcW w:w="723" w:type="dxa"/>
          </w:tcPr>
          <w:p w:rsidR="0007451F" w:rsidRPr="00E05518" w:rsidRDefault="0007451F" w:rsidP="000E06B1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</w:rPr>
            </w:pPr>
            <w:r w:rsidRPr="00E05518">
              <w:rPr>
                <w:sz w:val="22"/>
              </w:rPr>
              <w:t>№</w:t>
            </w:r>
            <w:proofErr w:type="spellStart"/>
            <w:proofErr w:type="gramStart"/>
            <w:r w:rsidRPr="00E05518">
              <w:rPr>
                <w:sz w:val="22"/>
              </w:rPr>
              <w:t>п</w:t>
            </w:r>
            <w:proofErr w:type="spellEnd"/>
            <w:proofErr w:type="gramEnd"/>
            <w:r w:rsidRPr="00E05518">
              <w:rPr>
                <w:sz w:val="22"/>
              </w:rPr>
              <w:t>/</w:t>
            </w:r>
            <w:proofErr w:type="spellStart"/>
            <w:r w:rsidRPr="00E05518">
              <w:rPr>
                <w:sz w:val="22"/>
              </w:rPr>
              <w:t>п</w:t>
            </w:r>
            <w:proofErr w:type="spellEnd"/>
          </w:p>
        </w:tc>
        <w:tc>
          <w:tcPr>
            <w:tcW w:w="4958" w:type="dxa"/>
          </w:tcPr>
          <w:p w:rsidR="0007451F" w:rsidRPr="00E05518" w:rsidRDefault="0007451F" w:rsidP="000E06B1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</w:rPr>
            </w:pPr>
            <w:r w:rsidRPr="00E05518">
              <w:rPr>
                <w:sz w:val="22"/>
              </w:rPr>
              <w:t>Объект ОС</w:t>
            </w:r>
          </w:p>
        </w:tc>
        <w:tc>
          <w:tcPr>
            <w:tcW w:w="2841" w:type="dxa"/>
          </w:tcPr>
          <w:p w:rsidR="0007451F" w:rsidRPr="00E05518" w:rsidRDefault="0007451F" w:rsidP="000E06B1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</w:rPr>
            </w:pPr>
            <w:r w:rsidRPr="00E05518">
              <w:rPr>
                <w:sz w:val="22"/>
              </w:rPr>
              <w:t>Оценка по соглашению сторон</w:t>
            </w:r>
          </w:p>
        </w:tc>
      </w:tr>
      <w:tr w:rsidR="0007451F" w:rsidRPr="00E05518" w:rsidTr="000E06B1">
        <w:tc>
          <w:tcPr>
            <w:tcW w:w="723" w:type="dxa"/>
          </w:tcPr>
          <w:p w:rsidR="0007451F" w:rsidRPr="00E05518" w:rsidRDefault="0007451F" w:rsidP="000E06B1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</w:rPr>
            </w:pPr>
            <w:r w:rsidRPr="00E05518">
              <w:rPr>
                <w:sz w:val="22"/>
              </w:rPr>
              <w:t>1.</w:t>
            </w:r>
          </w:p>
        </w:tc>
        <w:tc>
          <w:tcPr>
            <w:tcW w:w="4958" w:type="dxa"/>
          </w:tcPr>
          <w:p w:rsidR="0007451F" w:rsidRPr="00E05518" w:rsidRDefault="0007451F" w:rsidP="000E06B1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</w:rPr>
            </w:pPr>
            <w:r w:rsidRPr="00E05518">
              <w:rPr>
                <w:sz w:val="22"/>
              </w:rPr>
              <w:t xml:space="preserve">земельный участок </w:t>
            </w:r>
            <w:r>
              <w:rPr>
                <w:sz w:val="22"/>
              </w:rPr>
              <w:t>1120</w:t>
            </w:r>
            <w:r w:rsidRPr="00E05518">
              <w:rPr>
                <w:sz w:val="22"/>
              </w:rPr>
              <w:t xml:space="preserve"> м</w:t>
            </w:r>
            <w:proofErr w:type="gramStart"/>
            <w:r w:rsidRPr="00E05518">
              <w:rPr>
                <w:sz w:val="22"/>
              </w:rPr>
              <w:t>2</w:t>
            </w:r>
            <w:proofErr w:type="gramEnd"/>
            <w:r w:rsidRPr="00E05518">
              <w:rPr>
                <w:sz w:val="22"/>
              </w:rPr>
              <w:t xml:space="preserve">  </w:t>
            </w:r>
          </w:p>
        </w:tc>
        <w:tc>
          <w:tcPr>
            <w:tcW w:w="2841" w:type="dxa"/>
          </w:tcPr>
          <w:p w:rsidR="0007451F" w:rsidRPr="00E05518" w:rsidRDefault="0007451F" w:rsidP="000E06B1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</w:rPr>
            </w:pPr>
            <w:r w:rsidRPr="00E05518">
              <w:rPr>
                <w:sz w:val="22"/>
              </w:rPr>
              <w:t>7</w:t>
            </w:r>
            <w:r>
              <w:rPr>
                <w:sz w:val="22"/>
              </w:rPr>
              <w:t>84,7</w:t>
            </w:r>
          </w:p>
        </w:tc>
      </w:tr>
      <w:tr w:rsidR="0007451F" w:rsidRPr="00E05518" w:rsidTr="000E06B1">
        <w:tc>
          <w:tcPr>
            <w:tcW w:w="723" w:type="dxa"/>
          </w:tcPr>
          <w:p w:rsidR="0007451F" w:rsidRPr="00E05518" w:rsidRDefault="0007451F" w:rsidP="000E06B1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</w:rPr>
            </w:pPr>
            <w:r w:rsidRPr="00E05518">
              <w:rPr>
                <w:sz w:val="22"/>
              </w:rPr>
              <w:t>2.</w:t>
            </w:r>
          </w:p>
        </w:tc>
        <w:tc>
          <w:tcPr>
            <w:tcW w:w="4958" w:type="dxa"/>
          </w:tcPr>
          <w:p w:rsidR="0007451F" w:rsidRPr="00E05518" w:rsidRDefault="0007451F" w:rsidP="000E06B1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</w:rPr>
            </w:pPr>
            <w:r>
              <w:rPr>
                <w:sz w:val="22"/>
              </w:rPr>
              <w:t>нежилое здание 1325</w:t>
            </w:r>
            <w:r w:rsidRPr="00E05518">
              <w:rPr>
                <w:sz w:val="22"/>
              </w:rPr>
              <w:t>,4м</w:t>
            </w:r>
            <w:proofErr w:type="gramStart"/>
            <w:r w:rsidRPr="00E05518">
              <w:rPr>
                <w:sz w:val="22"/>
              </w:rPr>
              <w:t>2</w:t>
            </w:r>
            <w:proofErr w:type="gramEnd"/>
          </w:p>
        </w:tc>
        <w:tc>
          <w:tcPr>
            <w:tcW w:w="2841" w:type="dxa"/>
          </w:tcPr>
          <w:p w:rsidR="0007451F" w:rsidRPr="00E05518" w:rsidRDefault="0007451F" w:rsidP="000E06B1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19694,9</w:t>
            </w:r>
          </w:p>
        </w:tc>
      </w:tr>
    </w:tbl>
    <w:p w:rsidR="0007451F" w:rsidRDefault="0007451F" w:rsidP="0007451F">
      <w:pPr>
        <w:pStyle w:val="a5"/>
        <w:tabs>
          <w:tab w:val="clear" w:pos="4153"/>
          <w:tab w:val="clear" w:pos="8306"/>
        </w:tabs>
        <w:rPr>
          <w:sz w:val="22"/>
        </w:rPr>
      </w:pPr>
      <w:r>
        <w:rPr>
          <w:sz w:val="22"/>
        </w:rPr>
        <w:t>*протокол СД №5 от21.06.10г.</w:t>
      </w:r>
    </w:p>
    <w:p w:rsidR="0007451F" w:rsidRDefault="0007451F" w:rsidP="0007451F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07451F" w:rsidRDefault="0007451F" w:rsidP="0007451F">
      <w:pPr>
        <w:pStyle w:val="a5"/>
        <w:tabs>
          <w:tab w:val="clear" w:pos="4153"/>
          <w:tab w:val="clear" w:pos="8306"/>
        </w:tabs>
        <w:rPr>
          <w:sz w:val="22"/>
        </w:rPr>
      </w:pPr>
      <w:r>
        <w:rPr>
          <w:sz w:val="22"/>
        </w:rPr>
        <w:tab/>
        <w:t xml:space="preserve">Кредит погашен в декабре 2010г. обременение  с вышеперечисленных объектов снято в феврале 2011г. </w:t>
      </w:r>
    </w:p>
    <w:p w:rsidR="0007451F" w:rsidRDefault="0007451F" w:rsidP="0007451F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07451F" w:rsidRDefault="0007451F" w:rsidP="008F1F0B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</w:p>
    <w:p w:rsidR="009E0FA9" w:rsidRDefault="009E0FA9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400B55" w:rsidRDefault="00400B55" w:rsidP="00400B55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</w:t>
      </w:r>
      <w:r w:rsidRPr="00400B55">
        <w:rPr>
          <w:b/>
          <w:bCs/>
          <w:sz w:val="22"/>
          <w:szCs w:val="22"/>
          <w:lang w:val="en-US"/>
        </w:rPr>
        <w:t>V</w:t>
      </w:r>
      <w:r w:rsidRPr="00400B55">
        <w:rPr>
          <w:b/>
          <w:bCs/>
          <w:sz w:val="22"/>
          <w:szCs w:val="22"/>
        </w:rPr>
        <w:t>.Информация об условных фактах</w:t>
      </w:r>
      <w:r>
        <w:rPr>
          <w:sz w:val="22"/>
          <w:szCs w:val="22"/>
        </w:rPr>
        <w:t xml:space="preserve"> </w:t>
      </w:r>
      <w:r w:rsidRPr="00400B55">
        <w:rPr>
          <w:b/>
          <w:bCs/>
          <w:sz w:val="22"/>
          <w:szCs w:val="22"/>
        </w:rPr>
        <w:t>хозяйственной деятельности</w:t>
      </w:r>
    </w:p>
    <w:p w:rsidR="00400B55" w:rsidRDefault="00400B55" w:rsidP="00400B55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9E0FA9" w:rsidRDefault="00687FEE">
      <w:pPr>
        <w:pStyle w:val="a5"/>
        <w:tabs>
          <w:tab w:val="clear" w:pos="4153"/>
          <w:tab w:val="clear" w:pos="8306"/>
        </w:tabs>
        <w:rPr>
          <w:sz w:val="22"/>
          <w:szCs w:val="22"/>
        </w:rPr>
      </w:pPr>
      <w:r>
        <w:rPr>
          <w:sz w:val="22"/>
          <w:szCs w:val="22"/>
        </w:rPr>
        <w:tab/>
        <w:t>На 31.12.2010г. в Арбитражном суде Красноярского края в производстве находятся следующие дела:</w:t>
      </w:r>
    </w:p>
    <w:p w:rsidR="00B20598" w:rsidRDefault="00B3294B" w:rsidP="00B3294B">
      <w:pPr>
        <w:pStyle w:val="a5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1.Дело</w:t>
      </w:r>
      <w:r w:rsidR="00687FEE">
        <w:rPr>
          <w:sz w:val="22"/>
          <w:szCs w:val="22"/>
        </w:rPr>
        <w:t xml:space="preserve"> №А33-6368/2010 к 43 </w:t>
      </w:r>
      <w:r w:rsidR="008920CA">
        <w:rPr>
          <w:sz w:val="22"/>
          <w:szCs w:val="22"/>
        </w:rPr>
        <w:t>о включении в реестр требований кредиторов ООО «Сибирский элемент СК»  долга в  сумме 7 169,183тыс</w:t>
      </w:r>
      <w:proofErr w:type="gramStart"/>
      <w:r w:rsidR="008920CA">
        <w:rPr>
          <w:sz w:val="22"/>
          <w:szCs w:val="22"/>
        </w:rPr>
        <w:t>.р</w:t>
      </w:r>
      <w:proofErr w:type="gramEnd"/>
      <w:r w:rsidR="008920CA">
        <w:rPr>
          <w:sz w:val="22"/>
          <w:szCs w:val="22"/>
        </w:rPr>
        <w:t>ублей.</w:t>
      </w:r>
      <w:r w:rsidR="00B20598">
        <w:rPr>
          <w:sz w:val="22"/>
          <w:szCs w:val="22"/>
        </w:rPr>
        <w:t xml:space="preserve"> Не зависимо от завершения </w:t>
      </w:r>
      <w:r w:rsidR="008920CA">
        <w:rPr>
          <w:sz w:val="22"/>
          <w:szCs w:val="22"/>
        </w:rPr>
        <w:t xml:space="preserve"> процесса в суде</w:t>
      </w:r>
      <w:r w:rsidR="00B20598">
        <w:rPr>
          <w:sz w:val="22"/>
          <w:szCs w:val="22"/>
        </w:rPr>
        <w:t xml:space="preserve">, результат </w:t>
      </w:r>
      <w:r w:rsidR="008920CA">
        <w:rPr>
          <w:sz w:val="22"/>
          <w:szCs w:val="22"/>
        </w:rPr>
        <w:t xml:space="preserve"> окажет</w:t>
      </w:r>
      <w:r w:rsidR="00B20598">
        <w:rPr>
          <w:sz w:val="22"/>
          <w:szCs w:val="22"/>
        </w:rPr>
        <w:t xml:space="preserve"> отрицательное </w:t>
      </w:r>
      <w:r>
        <w:rPr>
          <w:sz w:val="22"/>
          <w:szCs w:val="22"/>
        </w:rPr>
        <w:t xml:space="preserve">влияние </w:t>
      </w:r>
      <w:r w:rsidR="008920CA">
        <w:rPr>
          <w:sz w:val="22"/>
          <w:szCs w:val="22"/>
        </w:rPr>
        <w:t xml:space="preserve"> на финансов</w:t>
      </w:r>
      <w:r>
        <w:rPr>
          <w:sz w:val="22"/>
          <w:szCs w:val="22"/>
        </w:rPr>
        <w:t>ое положение ОАО «СИБЦМГО»</w:t>
      </w:r>
      <w:r w:rsidR="00B20598">
        <w:rPr>
          <w:sz w:val="22"/>
          <w:szCs w:val="22"/>
        </w:rPr>
        <w:t xml:space="preserve"> (</w:t>
      </w:r>
      <w:r>
        <w:rPr>
          <w:sz w:val="22"/>
          <w:szCs w:val="22"/>
        </w:rPr>
        <w:t>в отношен</w:t>
      </w:r>
      <w:proofErr w:type="gramStart"/>
      <w:r>
        <w:rPr>
          <w:sz w:val="22"/>
          <w:szCs w:val="22"/>
        </w:rPr>
        <w:t xml:space="preserve">ии </w:t>
      </w:r>
      <w:r w:rsidR="008920CA">
        <w:rPr>
          <w:sz w:val="22"/>
          <w:szCs w:val="22"/>
        </w:rPr>
        <w:t>ООО</w:t>
      </w:r>
      <w:proofErr w:type="gramEnd"/>
      <w:r w:rsidR="008920CA">
        <w:rPr>
          <w:sz w:val="22"/>
          <w:szCs w:val="22"/>
        </w:rPr>
        <w:t xml:space="preserve"> «Сибирский элемент СК» </w:t>
      </w:r>
      <w:r>
        <w:rPr>
          <w:sz w:val="22"/>
          <w:szCs w:val="22"/>
        </w:rPr>
        <w:t>введена процедура банкротства</w:t>
      </w:r>
      <w:r w:rsidR="00B20598">
        <w:rPr>
          <w:sz w:val="22"/>
          <w:szCs w:val="22"/>
        </w:rPr>
        <w:t>).</w:t>
      </w:r>
    </w:p>
    <w:p w:rsidR="00687FEE" w:rsidRPr="00400B55" w:rsidRDefault="00F30B1F" w:rsidP="00B3294B">
      <w:pPr>
        <w:pStyle w:val="a5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920CA">
        <w:rPr>
          <w:sz w:val="22"/>
          <w:szCs w:val="22"/>
        </w:rPr>
        <w:t xml:space="preserve"> </w:t>
      </w:r>
    </w:p>
    <w:p w:rsidR="00607EC5" w:rsidRDefault="00B3294B" w:rsidP="00B3294B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  <w:r>
        <w:rPr>
          <w:sz w:val="22"/>
        </w:rPr>
        <w:t>2.Дело №А33-8168/2009 о замене взыскателя в исполнительном листе к ООО «</w:t>
      </w:r>
      <w:proofErr w:type="spellStart"/>
      <w:r w:rsidR="005B329C" w:rsidRPr="00F73276">
        <w:rPr>
          <w:sz w:val="22"/>
        </w:rPr>
        <w:t>Стройг</w:t>
      </w:r>
      <w:r w:rsidRPr="00F73276">
        <w:rPr>
          <w:sz w:val="22"/>
        </w:rPr>
        <w:t>арант</w:t>
      </w:r>
      <w:proofErr w:type="spellEnd"/>
      <w:r w:rsidRPr="00F73276">
        <w:rPr>
          <w:sz w:val="22"/>
        </w:rPr>
        <w:t>»</w:t>
      </w:r>
      <w:r>
        <w:rPr>
          <w:sz w:val="22"/>
        </w:rPr>
        <w:t xml:space="preserve"> в сумме 8 180,181тыс</w:t>
      </w:r>
      <w:proofErr w:type="gramStart"/>
      <w:r>
        <w:rPr>
          <w:sz w:val="22"/>
        </w:rPr>
        <w:t>.р</w:t>
      </w:r>
      <w:proofErr w:type="gramEnd"/>
      <w:r>
        <w:rPr>
          <w:sz w:val="22"/>
        </w:rPr>
        <w:t>уб.</w:t>
      </w:r>
      <w:r w:rsidR="00B20598">
        <w:rPr>
          <w:sz w:val="22"/>
        </w:rPr>
        <w:t xml:space="preserve"> Существуют финансовые риски, связанные с неплатежеспособностью ООО </w:t>
      </w:r>
      <w:r w:rsidR="005B329C" w:rsidRPr="00F73276">
        <w:rPr>
          <w:sz w:val="22"/>
        </w:rPr>
        <w:t>«</w:t>
      </w:r>
      <w:proofErr w:type="spellStart"/>
      <w:r w:rsidR="005B329C" w:rsidRPr="00F73276">
        <w:rPr>
          <w:sz w:val="22"/>
        </w:rPr>
        <w:t>Стройг</w:t>
      </w:r>
      <w:r w:rsidR="00B20598" w:rsidRPr="00F73276">
        <w:rPr>
          <w:sz w:val="22"/>
        </w:rPr>
        <w:t>арант</w:t>
      </w:r>
      <w:proofErr w:type="spellEnd"/>
      <w:r w:rsidR="00B20598" w:rsidRPr="00F73276">
        <w:rPr>
          <w:sz w:val="22"/>
        </w:rPr>
        <w:t>».</w:t>
      </w:r>
    </w:p>
    <w:p w:rsidR="008F1F0B" w:rsidRDefault="008F1F0B" w:rsidP="00B3294B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</w:p>
    <w:p w:rsidR="008F1F0B" w:rsidRDefault="008F1F0B" w:rsidP="00B3294B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  <w:r>
        <w:rPr>
          <w:sz w:val="22"/>
        </w:rPr>
        <w:tab/>
      </w:r>
    </w:p>
    <w:p w:rsidR="00B20598" w:rsidRDefault="00B20598" w:rsidP="00B3294B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</w:p>
    <w:p w:rsidR="005A71BD" w:rsidRDefault="005A71BD" w:rsidP="00B20598">
      <w:pPr>
        <w:pStyle w:val="a5"/>
        <w:tabs>
          <w:tab w:val="clear" w:pos="4153"/>
          <w:tab w:val="clear" w:pos="8306"/>
        </w:tabs>
        <w:rPr>
          <w:b/>
          <w:sz w:val="22"/>
        </w:rPr>
      </w:pPr>
    </w:p>
    <w:p w:rsidR="005A71BD" w:rsidRDefault="005A71BD" w:rsidP="0099276A">
      <w:pPr>
        <w:pStyle w:val="a5"/>
        <w:tabs>
          <w:tab w:val="clear" w:pos="4153"/>
          <w:tab w:val="clear" w:pos="8306"/>
        </w:tabs>
        <w:jc w:val="center"/>
        <w:rPr>
          <w:b/>
          <w:sz w:val="22"/>
        </w:rPr>
      </w:pPr>
    </w:p>
    <w:p w:rsidR="00D37EE2" w:rsidRPr="007C2C57" w:rsidRDefault="00D37EE2" w:rsidP="0099276A">
      <w:pPr>
        <w:pStyle w:val="a5"/>
        <w:tabs>
          <w:tab w:val="clear" w:pos="4153"/>
          <w:tab w:val="clear" w:pos="8306"/>
        </w:tabs>
        <w:jc w:val="center"/>
        <w:rPr>
          <w:b/>
          <w:sz w:val="22"/>
        </w:rPr>
      </w:pPr>
      <w:proofErr w:type="gramStart"/>
      <w:r w:rsidRPr="007C2C57">
        <w:rPr>
          <w:b/>
          <w:sz w:val="22"/>
          <w:lang w:val="en-US"/>
        </w:rPr>
        <w:t>Y</w:t>
      </w:r>
      <w:r w:rsidR="00400B55">
        <w:rPr>
          <w:b/>
          <w:sz w:val="22"/>
          <w:lang w:val="en-US"/>
        </w:rPr>
        <w:t>I</w:t>
      </w:r>
      <w:r w:rsidRPr="007C2C57">
        <w:rPr>
          <w:b/>
          <w:sz w:val="22"/>
        </w:rPr>
        <w:t>.</w:t>
      </w:r>
      <w:proofErr w:type="gramEnd"/>
      <w:r w:rsidR="005E113A" w:rsidRPr="007C2C57">
        <w:rPr>
          <w:b/>
          <w:sz w:val="22"/>
        </w:rPr>
        <w:t xml:space="preserve"> </w:t>
      </w:r>
      <w:r w:rsidR="002859A5" w:rsidRPr="007C2C57">
        <w:rPr>
          <w:b/>
          <w:sz w:val="22"/>
        </w:rPr>
        <w:t xml:space="preserve"> Информация о связанных сторонах </w:t>
      </w:r>
      <w:proofErr w:type="gramStart"/>
      <w:r w:rsidR="002859A5" w:rsidRPr="007C2C57">
        <w:rPr>
          <w:b/>
          <w:sz w:val="22"/>
        </w:rPr>
        <w:t>(</w:t>
      </w:r>
      <w:r w:rsidRPr="007C2C57">
        <w:rPr>
          <w:b/>
          <w:sz w:val="22"/>
        </w:rPr>
        <w:t xml:space="preserve"> </w:t>
      </w:r>
      <w:proofErr w:type="spellStart"/>
      <w:proofErr w:type="gramEnd"/>
      <w:r w:rsidRPr="007C2C57">
        <w:rPr>
          <w:b/>
          <w:sz w:val="22"/>
        </w:rPr>
        <w:t>аффилированных</w:t>
      </w:r>
      <w:proofErr w:type="spellEnd"/>
      <w:r w:rsidRPr="007C2C57">
        <w:rPr>
          <w:b/>
          <w:sz w:val="22"/>
        </w:rPr>
        <w:t xml:space="preserve"> лицах</w:t>
      </w:r>
      <w:r w:rsidR="002859A5" w:rsidRPr="007C2C57">
        <w:rPr>
          <w:b/>
          <w:sz w:val="22"/>
        </w:rPr>
        <w:t>)</w:t>
      </w:r>
    </w:p>
    <w:p w:rsidR="005E113A" w:rsidRDefault="005E113A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523DFE" w:rsidRPr="003D5B9A" w:rsidRDefault="00523DFE" w:rsidP="005E113A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523DFE" w:rsidRPr="003D5B9A" w:rsidRDefault="00645835" w:rsidP="00645835">
      <w:pPr>
        <w:pStyle w:val="a5"/>
        <w:tabs>
          <w:tab w:val="clear" w:pos="4153"/>
          <w:tab w:val="clear" w:pos="8306"/>
        </w:tabs>
        <w:rPr>
          <w:sz w:val="22"/>
        </w:rPr>
      </w:pPr>
      <w:r>
        <w:rPr>
          <w:sz w:val="22"/>
        </w:rPr>
        <w:t>1.</w:t>
      </w:r>
      <w:r w:rsidR="00523DFE" w:rsidRPr="003D5B9A">
        <w:rPr>
          <w:sz w:val="22"/>
        </w:rPr>
        <w:t>Полухин Ан</w:t>
      </w:r>
      <w:r w:rsidR="00556E6D">
        <w:rPr>
          <w:sz w:val="22"/>
        </w:rPr>
        <w:t>атолий Николаевич – член СД(22,7</w:t>
      </w:r>
      <w:r w:rsidR="00523DFE" w:rsidRPr="003D5B9A">
        <w:rPr>
          <w:sz w:val="22"/>
        </w:rPr>
        <w:t>%);</w:t>
      </w:r>
    </w:p>
    <w:p w:rsidR="00523DFE" w:rsidRPr="003D5B9A" w:rsidRDefault="00645835" w:rsidP="00645835">
      <w:pPr>
        <w:pStyle w:val="a5"/>
        <w:tabs>
          <w:tab w:val="clear" w:pos="4153"/>
          <w:tab w:val="clear" w:pos="8306"/>
        </w:tabs>
        <w:rPr>
          <w:sz w:val="22"/>
        </w:rPr>
      </w:pPr>
      <w:r>
        <w:rPr>
          <w:sz w:val="22"/>
        </w:rPr>
        <w:t>2.Полухин Евгений Анатольевич</w:t>
      </w:r>
      <w:r w:rsidR="00523DFE" w:rsidRPr="003D5B9A">
        <w:rPr>
          <w:sz w:val="22"/>
        </w:rPr>
        <w:t xml:space="preserve"> - генеральный директор, член СД(</w:t>
      </w:r>
      <w:r w:rsidR="00556E6D">
        <w:rPr>
          <w:sz w:val="22"/>
        </w:rPr>
        <w:t>10,4</w:t>
      </w:r>
      <w:r w:rsidR="00523DFE" w:rsidRPr="003D5B9A">
        <w:rPr>
          <w:sz w:val="22"/>
        </w:rPr>
        <w:t>%);</w:t>
      </w:r>
    </w:p>
    <w:p w:rsidR="00523DFE" w:rsidRPr="003D5B9A" w:rsidRDefault="00645835" w:rsidP="00645835">
      <w:pPr>
        <w:pStyle w:val="a5"/>
        <w:tabs>
          <w:tab w:val="clear" w:pos="4153"/>
          <w:tab w:val="clear" w:pos="8306"/>
        </w:tabs>
        <w:rPr>
          <w:sz w:val="22"/>
        </w:rPr>
      </w:pPr>
      <w:r>
        <w:rPr>
          <w:sz w:val="22"/>
        </w:rPr>
        <w:t xml:space="preserve">3.Давыдов Алексей Владимирович </w:t>
      </w:r>
      <w:r w:rsidR="00523DFE" w:rsidRPr="003D5B9A">
        <w:rPr>
          <w:sz w:val="22"/>
        </w:rPr>
        <w:t>-</w:t>
      </w:r>
      <w:r>
        <w:rPr>
          <w:sz w:val="22"/>
        </w:rPr>
        <w:t xml:space="preserve"> </w:t>
      </w:r>
      <w:r w:rsidR="00523DFE" w:rsidRPr="003D5B9A">
        <w:rPr>
          <w:sz w:val="22"/>
        </w:rPr>
        <w:t>председатель СД</w:t>
      </w:r>
      <w:r w:rsidR="00556E6D">
        <w:rPr>
          <w:sz w:val="22"/>
        </w:rPr>
        <w:t>(0</w:t>
      </w:r>
      <w:r w:rsidR="00523DFE" w:rsidRPr="003D5B9A">
        <w:rPr>
          <w:sz w:val="22"/>
        </w:rPr>
        <w:t>%);</w:t>
      </w:r>
    </w:p>
    <w:p w:rsidR="00523DFE" w:rsidRPr="003D5B9A" w:rsidRDefault="00645835" w:rsidP="00645835">
      <w:pPr>
        <w:pStyle w:val="a5"/>
        <w:tabs>
          <w:tab w:val="clear" w:pos="4153"/>
          <w:tab w:val="clear" w:pos="8306"/>
        </w:tabs>
        <w:rPr>
          <w:sz w:val="22"/>
        </w:rPr>
      </w:pPr>
      <w:r>
        <w:rPr>
          <w:sz w:val="22"/>
        </w:rPr>
        <w:t xml:space="preserve">4.Гиевский Алексей Михайлович - </w:t>
      </w:r>
      <w:r w:rsidR="00523DFE" w:rsidRPr="003D5B9A">
        <w:rPr>
          <w:sz w:val="22"/>
        </w:rPr>
        <w:t xml:space="preserve"> член СД(0%);</w:t>
      </w:r>
    </w:p>
    <w:p w:rsidR="00556E6D" w:rsidRPr="003D5B9A" w:rsidRDefault="00645835" w:rsidP="00523DFE">
      <w:pPr>
        <w:pStyle w:val="a5"/>
        <w:tabs>
          <w:tab w:val="clear" w:pos="4153"/>
          <w:tab w:val="clear" w:pos="8306"/>
        </w:tabs>
        <w:rPr>
          <w:sz w:val="22"/>
        </w:rPr>
      </w:pPr>
      <w:r>
        <w:rPr>
          <w:sz w:val="22"/>
        </w:rPr>
        <w:t xml:space="preserve">5.Неделин Владимир Иванович </w:t>
      </w:r>
      <w:r w:rsidR="00523DFE" w:rsidRPr="003D5B9A">
        <w:rPr>
          <w:sz w:val="22"/>
        </w:rPr>
        <w:t>-</w:t>
      </w:r>
      <w:r w:rsidR="00FE326C">
        <w:rPr>
          <w:sz w:val="22"/>
        </w:rPr>
        <w:t xml:space="preserve"> </w:t>
      </w:r>
      <w:r w:rsidR="00523DFE" w:rsidRPr="003D5B9A">
        <w:rPr>
          <w:sz w:val="22"/>
        </w:rPr>
        <w:t>член СД</w:t>
      </w:r>
      <w:r>
        <w:rPr>
          <w:sz w:val="22"/>
        </w:rPr>
        <w:t>(29,8</w:t>
      </w:r>
      <w:r w:rsidR="00523DFE" w:rsidRPr="003D5B9A">
        <w:rPr>
          <w:sz w:val="22"/>
        </w:rPr>
        <w:t>%).</w:t>
      </w:r>
    </w:p>
    <w:p w:rsidR="006D1C6A" w:rsidRPr="003D5B9A" w:rsidRDefault="006D1C6A" w:rsidP="006D1C6A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020C87" w:rsidRDefault="00645835">
      <w:pPr>
        <w:pStyle w:val="a5"/>
        <w:tabs>
          <w:tab w:val="clear" w:pos="4153"/>
          <w:tab w:val="clear" w:pos="8306"/>
        </w:tabs>
        <w:rPr>
          <w:sz w:val="22"/>
        </w:rPr>
      </w:pPr>
      <w:r>
        <w:rPr>
          <w:sz w:val="22"/>
        </w:rPr>
        <w:t>Операции, оказывающие</w:t>
      </w:r>
      <w:r w:rsidR="00D37EE2" w:rsidRPr="003D5B9A">
        <w:rPr>
          <w:sz w:val="22"/>
        </w:rPr>
        <w:t xml:space="preserve"> влияние на деятельность о</w:t>
      </w:r>
      <w:r w:rsidR="00C20EB6" w:rsidRPr="003D5B9A">
        <w:rPr>
          <w:sz w:val="22"/>
        </w:rPr>
        <w:t>рганизации</w:t>
      </w:r>
      <w:r w:rsidR="00D37EE2" w:rsidRPr="003D5B9A">
        <w:rPr>
          <w:sz w:val="22"/>
        </w:rPr>
        <w:t xml:space="preserve">,  между </w:t>
      </w:r>
      <w:proofErr w:type="spellStart"/>
      <w:r w:rsidR="00556E6D">
        <w:rPr>
          <w:sz w:val="22"/>
        </w:rPr>
        <w:t>аффил</w:t>
      </w:r>
      <w:r w:rsidR="00556E6D" w:rsidRPr="003D5B9A">
        <w:rPr>
          <w:sz w:val="22"/>
        </w:rPr>
        <w:t>ированными</w:t>
      </w:r>
      <w:proofErr w:type="spellEnd"/>
      <w:r w:rsidR="0049628E">
        <w:rPr>
          <w:sz w:val="22"/>
        </w:rPr>
        <w:t xml:space="preserve"> </w:t>
      </w:r>
      <w:r w:rsidR="006B46EE" w:rsidRPr="003D5B9A">
        <w:rPr>
          <w:sz w:val="22"/>
        </w:rPr>
        <w:t xml:space="preserve"> лицами</w:t>
      </w:r>
      <w:r w:rsidR="00020C87" w:rsidRPr="003D5B9A">
        <w:rPr>
          <w:sz w:val="22"/>
        </w:rPr>
        <w:t>:</w:t>
      </w:r>
    </w:p>
    <w:p w:rsidR="00FE326C" w:rsidRDefault="00FE326C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F73276" w:rsidRDefault="00715961" w:rsidP="00CC3768">
      <w:pPr>
        <w:pStyle w:val="a5"/>
        <w:tabs>
          <w:tab w:val="clear" w:pos="4153"/>
          <w:tab w:val="clear" w:pos="8306"/>
        </w:tabs>
        <w:ind w:firstLine="720"/>
        <w:rPr>
          <w:sz w:val="22"/>
        </w:rPr>
      </w:pPr>
      <w:r>
        <w:rPr>
          <w:sz w:val="22"/>
        </w:rPr>
        <w:t>1.</w:t>
      </w:r>
      <w:r w:rsidR="00DA0707">
        <w:rPr>
          <w:sz w:val="22"/>
        </w:rPr>
        <w:t>В декабре 2009 года был з</w:t>
      </w:r>
      <w:r w:rsidR="000D6D3B">
        <w:rPr>
          <w:sz w:val="22"/>
        </w:rPr>
        <w:t xml:space="preserve">аключен Договор залога №1402/024.01 от 16.12.2009г.  с </w:t>
      </w:r>
      <w:r w:rsidR="00DA0707">
        <w:rPr>
          <w:sz w:val="22"/>
        </w:rPr>
        <w:t>Азиатско-Тихоокеанским</w:t>
      </w:r>
      <w:r w:rsidR="000D6D3B">
        <w:rPr>
          <w:sz w:val="22"/>
        </w:rPr>
        <w:t xml:space="preserve"> банком з</w:t>
      </w:r>
      <w:proofErr w:type="gramStart"/>
      <w:r w:rsidR="000D6D3B">
        <w:rPr>
          <w:sz w:val="22"/>
        </w:rPr>
        <w:t>а ООО</w:t>
      </w:r>
      <w:proofErr w:type="gramEnd"/>
      <w:r w:rsidR="000D6D3B">
        <w:rPr>
          <w:sz w:val="22"/>
        </w:rPr>
        <w:t xml:space="preserve"> «Сибирский элемент СК»</w:t>
      </w:r>
      <w:r w:rsidR="00DA0707">
        <w:rPr>
          <w:sz w:val="22"/>
        </w:rPr>
        <w:t>,</w:t>
      </w:r>
      <w:r w:rsidR="000D6D3B">
        <w:rPr>
          <w:sz w:val="22"/>
        </w:rPr>
        <w:t xml:space="preserve"> по кото</w:t>
      </w:r>
      <w:r w:rsidR="00DA0707">
        <w:rPr>
          <w:sz w:val="22"/>
        </w:rPr>
        <w:t>рому в качестве залога выступали</w:t>
      </w:r>
      <w:r w:rsidR="000D6D3B">
        <w:rPr>
          <w:sz w:val="22"/>
        </w:rPr>
        <w:t xml:space="preserve"> следующие объекты ОС:</w:t>
      </w:r>
    </w:p>
    <w:p w:rsidR="00715961" w:rsidRDefault="00715961" w:rsidP="00715961">
      <w:pPr>
        <w:pStyle w:val="a5"/>
        <w:tabs>
          <w:tab w:val="clear" w:pos="4153"/>
          <w:tab w:val="clear" w:pos="8306"/>
        </w:tabs>
        <w:ind w:firstLine="720"/>
        <w:jc w:val="right"/>
        <w:rPr>
          <w:sz w:val="22"/>
        </w:rPr>
      </w:pPr>
      <w:r>
        <w:rPr>
          <w:sz w:val="22"/>
        </w:rPr>
        <w:t>(тыс</w:t>
      </w:r>
      <w:proofErr w:type="gramStart"/>
      <w:r>
        <w:rPr>
          <w:sz w:val="22"/>
        </w:rPr>
        <w:t>.р</w:t>
      </w:r>
      <w:proofErr w:type="gramEnd"/>
      <w:r>
        <w:rPr>
          <w:sz w:val="22"/>
        </w:rPr>
        <w:t>уб.)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3"/>
        <w:gridCol w:w="4958"/>
        <w:gridCol w:w="2841"/>
      </w:tblGrid>
      <w:tr w:rsidR="00715961" w:rsidRPr="00E05518" w:rsidTr="00E05518">
        <w:tc>
          <w:tcPr>
            <w:tcW w:w="723" w:type="dxa"/>
          </w:tcPr>
          <w:p w:rsidR="00715961" w:rsidRPr="00E05518" w:rsidRDefault="00715961" w:rsidP="00E0551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</w:rPr>
            </w:pPr>
            <w:r w:rsidRPr="00E05518">
              <w:rPr>
                <w:sz w:val="22"/>
              </w:rPr>
              <w:t>№</w:t>
            </w:r>
            <w:proofErr w:type="spellStart"/>
            <w:proofErr w:type="gramStart"/>
            <w:r w:rsidRPr="00E05518">
              <w:rPr>
                <w:sz w:val="22"/>
              </w:rPr>
              <w:t>п</w:t>
            </w:r>
            <w:proofErr w:type="spellEnd"/>
            <w:proofErr w:type="gramEnd"/>
            <w:r w:rsidRPr="00E05518">
              <w:rPr>
                <w:sz w:val="22"/>
              </w:rPr>
              <w:t>/</w:t>
            </w:r>
            <w:proofErr w:type="spellStart"/>
            <w:r w:rsidRPr="00E05518">
              <w:rPr>
                <w:sz w:val="22"/>
              </w:rPr>
              <w:t>п</w:t>
            </w:r>
            <w:proofErr w:type="spellEnd"/>
          </w:p>
        </w:tc>
        <w:tc>
          <w:tcPr>
            <w:tcW w:w="4958" w:type="dxa"/>
          </w:tcPr>
          <w:p w:rsidR="00715961" w:rsidRPr="00E05518" w:rsidRDefault="00715961" w:rsidP="00E0551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</w:rPr>
            </w:pPr>
            <w:r w:rsidRPr="00E05518">
              <w:rPr>
                <w:sz w:val="22"/>
              </w:rPr>
              <w:t>Объект ОС</w:t>
            </w:r>
          </w:p>
        </w:tc>
        <w:tc>
          <w:tcPr>
            <w:tcW w:w="2841" w:type="dxa"/>
          </w:tcPr>
          <w:p w:rsidR="00715961" w:rsidRPr="00E05518" w:rsidRDefault="00715961" w:rsidP="00E0551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</w:rPr>
            </w:pPr>
            <w:r w:rsidRPr="00E05518">
              <w:rPr>
                <w:sz w:val="22"/>
              </w:rPr>
              <w:t>Оценка по соглашению сторон</w:t>
            </w:r>
          </w:p>
        </w:tc>
      </w:tr>
      <w:tr w:rsidR="00715961" w:rsidRPr="00E05518" w:rsidTr="00E05518">
        <w:tc>
          <w:tcPr>
            <w:tcW w:w="723" w:type="dxa"/>
          </w:tcPr>
          <w:p w:rsidR="00715961" w:rsidRPr="00E05518" w:rsidRDefault="00715961" w:rsidP="00E0551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</w:rPr>
            </w:pPr>
            <w:r w:rsidRPr="00E05518">
              <w:rPr>
                <w:sz w:val="22"/>
              </w:rPr>
              <w:t>1.</w:t>
            </w:r>
          </w:p>
        </w:tc>
        <w:tc>
          <w:tcPr>
            <w:tcW w:w="4958" w:type="dxa"/>
          </w:tcPr>
          <w:p w:rsidR="00715961" w:rsidRPr="00E05518" w:rsidRDefault="00715961" w:rsidP="00E0551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</w:rPr>
            </w:pPr>
            <w:r w:rsidRPr="00E05518">
              <w:rPr>
                <w:sz w:val="22"/>
              </w:rPr>
              <w:t>земельный участок 21458,22 м</w:t>
            </w:r>
            <w:proofErr w:type="gramStart"/>
            <w:r w:rsidRPr="00E05518">
              <w:rPr>
                <w:sz w:val="22"/>
              </w:rPr>
              <w:t>2</w:t>
            </w:r>
            <w:proofErr w:type="gramEnd"/>
            <w:r w:rsidRPr="00E05518">
              <w:rPr>
                <w:sz w:val="22"/>
              </w:rPr>
              <w:t xml:space="preserve">  </w:t>
            </w:r>
          </w:p>
        </w:tc>
        <w:tc>
          <w:tcPr>
            <w:tcW w:w="2841" w:type="dxa"/>
          </w:tcPr>
          <w:p w:rsidR="00715961" w:rsidRPr="00E05518" w:rsidRDefault="00715961" w:rsidP="00E0551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</w:rPr>
            </w:pPr>
            <w:r w:rsidRPr="00E05518">
              <w:rPr>
                <w:sz w:val="22"/>
              </w:rPr>
              <w:t>700</w:t>
            </w:r>
          </w:p>
        </w:tc>
      </w:tr>
      <w:tr w:rsidR="00715961" w:rsidRPr="00E05518" w:rsidTr="00E05518">
        <w:tc>
          <w:tcPr>
            <w:tcW w:w="723" w:type="dxa"/>
          </w:tcPr>
          <w:p w:rsidR="00715961" w:rsidRPr="00E05518" w:rsidRDefault="00715961" w:rsidP="00E0551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</w:rPr>
            </w:pPr>
            <w:r w:rsidRPr="00E05518">
              <w:rPr>
                <w:sz w:val="22"/>
              </w:rPr>
              <w:t>2.</w:t>
            </w:r>
          </w:p>
        </w:tc>
        <w:tc>
          <w:tcPr>
            <w:tcW w:w="4958" w:type="dxa"/>
          </w:tcPr>
          <w:p w:rsidR="00715961" w:rsidRPr="00E05518" w:rsidRDefault="00715961" w:rsidP="00E0551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</w:rPr>
            </w:pPr>
            <w:r w:rsidRPr="00E05518">
              <w:rPr>
                <w:sz w:val="22"/>
              </w:rPr>
              <w:t>нежилое здание 2087,4м</w:t>
            </w:r>
            <w:proofErr w:type="gramStart"/>
            <w:r w:rsidRPr="00E05518">
              <w:rPr>
                <w:sz w:val="22"/>
              </w:rPr>
              <w:t>2</w:t>
            </w:r>
            <w:proofErr w:type="gramEnd"/>
          </w:p>
        </w:tc>
        <w:tc>
          <w:tcPr>
            <w:tcW w:w="2841" w:type="dxa"/>
          </w:tcPr>
          <w:p w:rsidR="00715961" w:rsidRPr="00E05518" w:rsidRDefault="00715961" w:rsidP="00E0551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</w:rPr>
            </w:pPr>
            <w:r w:rsidRPr="00E05518">
              <w:rPr>
                <w:sz w:val="22"/>
              </w:rPr>
              <w:t>7305,9</w:t>
            </w:r>
          </w:p>
        </w:tc>
      </w:tr>
      <w:tr w:rsidR="00715961" w:rsidRPr="00E05518" w:rsidTr="00E05518">
        <w:tc>
          <w:tcPr>
            <w:tcW w:w="723" w:type="dxa"/>
          </w:tcPr>
          <w:p w:rsidR="00715961" w:rsidRPr="00E05518" w:rsidRDefault="00715961" w:rsidP="00E0551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</w:rPr>
            </w:pPr>
            <w:r w:rsidRPr="00E05518">
              <w:rPr>
                <w:sz w:val="22"/>
              </w:rPr>
              <w:t>3.</w:t>
            </w:r>
          </w:p>
        </w:tc>
        <w:tc>
          <w:tcPr>
            <w:tcW w:w="4958" w:type="dxa"/>
          </w:tcPr>
          <w:p w:rsidR="00715961" w:rsidRPr="00E05518" w:rsidRDefault="00715961" w:rsidP="00E0551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</w:rPr>
            </w:pPr>
            <w:r w:rsidRPr="00E05518">
              <w:rPr>
                <w:sz w:val="22"/>
              </w:rPr>
              <w:t>нежилое здание 1268,4м</w:t>
            </w:r>
            <w:proofErr w:type="gramStart"/>
            <w:r w:rsidRPr="00E05518">
              <w:rPr>
                <w:sz w:val="22"/>
              </w:rPr>
              <w:t>2</w:t>
            </w:r>
            <w:proofErr w:type="gramEnd"/>
          </w:p>
        </w:tc>
        <w:tc>
          <w:tcPr>
            <w:tcW w:w="2841" w:type="dxa"/>
          </w:tcPr>
          <w:p w:rsidR="00715961" w:rsidRPr="00E05518" w:rsidRDefault="00715961" w:rsidP="00E0551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</w:rPr>
            </w:pPr>
            <w:r w:rsidRPr="00E05518">
              <w:rPr>
                <w:sz w:val="22"/>
              </w:rPr>
              <w:t>4502,4</w:t>
            </w:r>
          </w:p>
        </w:tc>
      </w:tr>
    </w:tbl>
    <w:p w:rsidR="00CC3768" w:rsidRDefault="00DA0707" w:rsidP="00CC3768">
      <w:pPr>
        <w:pStyle w:val="a5"/>
        <w:tabs>
          <w:tab w:val="clear" w:pos="4153"/>
          <w:tab w:val="clear" w:pos="8306"/>
        </w:tabs>
        <w:ind w:firstLine="720"/>
      </w:pPr>
      <w:r w:rsidRPr="00DA0707">
        <w:t>*Основание: протокол СД №8 от 15.12.2009г.</w:t>
      </w:r>
    </w:p>
    <w:p w:rsidR="00CC3768" w:rsidRDefault="00CC3768" w:rsidP="00CC3768">
      <w:pPr>
        <w:pStyle w:val="a5"/>
        <w:tabs>
          <w:tab w:val="clear" w:pos="4153"/>
          <w:tab w:val="clear" w:pos="8306"/>
        </w:tabs>
        <w:ind w:firstLine="720"/>
      </w:pPr>
    </w:p>
    <w:p w:rsidR="00251AD6" w:rsidRPr="00CC3768" w:rsidRDefault="00715961" w:rsidP="00CC3768">
      <w:pPr>
        <w:pStyle w:val="a5"/>
        <w:tabs>
          <w:tab w:val="clear" w:pos="4153"/>
          <w:tab w:val="clear" w:pos="8306"/>
        </w:tabs>
        <w:ind w:firstLine="720"/>
      </w:pPr>
      <w:r>
        <w:rPr>
          <w:sz w:val="22"/>
        </w:rPr>
        <w:t>Действие договора до  15.12.2011года.</w:t>
      </w:r>
      <w:r w:rsidR="00DA0707">
        <w:rPr>
          <w:sz w:val="22"/>
        </w:rPr>
        <w:t xml:space="preserve"> </w:t>
      </w:r>
    </w:p>
    <w:p w:rsidR="00715961" w:rsidRDefault="00621F5D" w:rsidP="00EF5605">
      <w:pPr>
        <w:pStyle w:val="a5"/>
        <w:tabs>
          <w:tab w:val="clear" w:pos="4153"/>
          <w:tab w:val="clear" w:pos="8306"/>
        </w:tabs>
        <w:ind w:firstLine="720"/>
        <w:jc w:val="both"/>
        <w:rPr>
          <w:sz w:val="22"/>
        </w:rPr>
      </w:pPr>
      <w:r>
        <w:rPr>
          <w:sz w:val="22"/>
        </w:rPr>
        <w:t>31.07</w:t>
      </w:r>
      <w:r w:rsidR="00DA0707">
        <w:rPr>
          <w:sz w:val="22"/>
        </w:rPr>
        <w:t>.2010г.</w:t>
      </w:r>
      <w:r>
        <w:rPr>
          <w:sz w:val="22"/>
        </w:rPr>
        <w:t xml:space="preserve"> в еженедельнике «Коммерсант»  за №138 от 31.07.2010г. было опубликовано сообщение о введении процедуры наблюдения в</w:t>
      </w:r>
      <w:r w:rsidR="00EF5605">
        <w:rPr>
          <w:sz w:val="22"/>
        </w:rPr>
        <w:t xml:space="preserve"> отношении</w:t>
      </w:r>
      <w:r>
        <w:rPr>
          <w:sz w:val="22"/>
        </w:rPr>
        <w:t xml:space="preserve"> ООО «Сибирский элемент - СК», временным управляющим назначен </w:t>
      </w:r>
      <w:proofErr w:type="spellStart"/>
      <w:r>
        <w:rPr>
          <w:sz w:val="22"/>
        </w:rPr>
        <w:t>Гиевский</w:t>
      </w:r>
      <w:proofErr w:type="spellEnd"/>
      <w:r>
        <w:rPr>
          <w:sz w:val="22"/>
        </w:rPr>
        <w:t xml:space="preserve"> А.М. В результате вышеперечисленных событий ОАО «СИБЦМГО», вынуждено</w:t>
      </w:r>
      <w:r w:rsidR="00251AD6">
        <w:rPr>
          <w:sz w:val="22"/>
        </w:rPr>
        <w:t xml:space="preserve"> было предоставить беспроцентный денежный заем ООО «ВСК» (второй поручитель за ООО «Сибирский элемент СК») в сумме 7955тыс</w:t>
      </w:r>
      <w:proofErr w:type="gramStart"/>
      <w:r w:rsidR="00251AD6">
        <w:rPr>
          <w:sz w:val="22"/>
        </w:rPr>
        <w:t>.р</w:t>
      </w:r>
      <w:proofErr w:type="gramEnd"/>
      <w:r w:rsidR="00251AD6">
        <w:rPr>
          <w:sz w:val="22"/>
        </w:rPr>
        <w:t>уб.  951,8тыс.руб. было погашено путем перечисления на расчетный счет, непогашенная часть кредита</w:t>
      </w:r>
      <w:r w:rsidR="00D724FE">
        <w:rPr>
          <w:sz w:val="22"/>
        </w:rPr>
        <w:t xml:space="preserve"> в сумме 7003</w:t>
      </w:r>
      <w:r w:rsidR="00C478B1">
        <w:rPr>
          <w:sz w:val="22"/>
        </w:rPr>
        <w:t>,183тыс</w:t>
      </w:r>
      <w:proofErr w:type="gramStart"/>
      <w:r w:rsidR="00C478B1">
        <w:rPr>
          <w:sz w:val="22"/>
        </w:rPr>
        <w:t>.р</w:t>
      </w:r>
      <w:proofErr w:type="gramEnd"/>
      <w:r w:rsidR="00C478B1">
        <w:rPr>
          <w:sz w:val="22"/>
        </w:rPr>
        <w:t xml:space="preserve">уб. решением СД (протокол №9 от 20.09.2010г.) была одобрена сделка по переуступке  права требования к должнику ООО «Сибирский элемент СК». </w:t>
      </w:r>
      <w:r w:rsidR="00C478B1" w:rsidRPr="00F73276">
        <w:rPr>
          <w:sz w:val="22"/>
        </w:rPr>
        <w:t xml:space="preserve">В Арбитражный суд Красноярского края подано заявление о включении </w:t>
      </w:r>
      <w:r w:rsidR="008F1F0B" w:rsidRPr="00F73276">
        <w:rPr>
          <w:sz w:val="22"/>
        </w:rPr>
        <w:t>700</w:t>
      </w:r>
      <w:r w:rsidR="00EF5605" w:rsidRPr="00F73276">
        <w:rPr>
          <w:sz w:val="22"/>
        </w:rPr>
        <w:t>3,183тыс</w:t>
      </w:r>
      <w:proofErr w:type="gramStart"/>
      <w:r w:rsidR="00EF5605" w:rsidRPr="00F73276">
        <w:rPr>
          <w:sz w:val="22"/>
        </w:rPr>
        <w:t>.р</w:t>
      </w:r>
      <w:proofErr w:type="gramEnd"/>
      <w:r w:rsidR="00EF5605" w:rsidRPr="00F73276">
        <w:rPr>
          <w:sz w:val="22"/>
        </w:rPr>
        <w:t>уб. в реестр требований кредиторов по Делу №А33-6368/2010г.</w:t>
      </w:r>
      <w:r w:rsidR="00EF5605">
        <w:rPr>
          <w:sz w:val="22"/>
        </w:rPr>
        <w:t xml:space="preserve"> </w:t>
      </w:r>
    </w:p>
    <w:p w:rsidR="00687FEE" w:rsidRDefault="007D4FC7" w:rsidP="009F397B">
      <w:pPr>
        <w:pStyle w:val="a5"/>
        <w:tabs>
          <w:tab w:val="clear" w:pos="4153"/>
          <w:tab w:val="clear" w:pos="8306"/>
        </w:tabs>
        <w:ind w:firstLine="720"/>
        <w:jc w:val="both"/>
        <w:rPr>
          <w:sz w:val="22"/>
        </w:rPr>
      </w:pPr>
      <w:r>
        <w:rPr>
          <w:sz w:val="22"/>
        </w:rPr>
        <w:t xml:space="preserve">29.02.2010 Совместным заявлением ОАО «СИБЦМГО» с </w:t>
      </w:r>
      <w:proofErr w:type="spellStart"/>
      <w:r>
        <w:rPr>
          <w:sz w:val="22"/>
        </w:rPr>
        <w:t>Азиатско-Тихоакеанским</w:t>
      </w:r>
      <w:proofErr w:type="spellEnd"/>
      <w:r>
        <w:rPr>
          <w:sz w:val="22"/>
        </w:rPr>
        <w:t xml:space="preserve"> банком за №№01/175/2010-888;</w:t>
      </w:r>
      <w:r w:rsidRPr="007D4FC7">
        <w:rPr>
          <w:sz w:val="22"/>
        </w:rPr>
        <w:t xml:space="preserve"> </w:t>
      </w:r>
      <w:r>
        <w:rPr>
          <w:sz w:val="22"/>
        </w:rPr>
        <w:t>01/175/2010-887; обременения с вышеперечисленных объектов были сняты.</w:t>
      </w:r>
    </w:p>
    <w:p w:rsidR="009F397B" w:rsidRDefault="009F397B" w:rsidP="009F397B">
      <w:pPr>
        <w:pStyle w:val="a5"/>
        <w:tabs>
          <w:tab w:val="clear" w:pos="4153"/>
          <w:tab w:val="clear" w:pos="8306"/>
        </w:tabs>
        <w:ind w:firstLine="720"/>
        <w:jc w:val="both"/>
        <w:rPr>
          <w:sz w:val="22"/>
        </w:rPr>
      </w:pPr>
    </w:p>
    <w:p w:rsidR="00715961" w:rsidRDefault="00715961" w:rsidP="00C9074A">
      <w:pPr>
        <w:pStyle w:val="a5"/>
        <w:tabs>
          <w:tab w:val="clear" w:pos="4153"/>
          <w:tab w:val="clear" w:pos="8306"/>
        </w:tabs>
        <w:rPr>
          <w:sz w:val="22"/>
        </w:rPr>
      </w:pPr>
      <w:r>
        <w:rPr>
          <w:sz w:val="22"/>
        </w:rPr>
        <w:tab/>
        <w:t xml:space="preserve">2.Создан резерв по сомнительным долгам  </w:t>
      </w:r>
      <w:r w:rsidR="007C47E4">
        <w:rPr>
          <w:sz w:val="22"/>
        </w:rPr>
        <w:t xml:space="preserve"> </w:t>
      </w:r>
      <w:r>
        <w:rPr>
          <w:sz w:val="22"/>
        </w:rPr>
        <w:t>ООО «Сибирский элемент СК» по следующим договорам:</w:t>
      </w:r>
    </w:p>
    <w:p w:rsidR="00C9074A" w:rsidRDefault="00C9074A" w:rsidP="00C9074A">
      <w:pPr>
        <w:pStyle w:val="a5"/>
        <w:tabs>
          <w:tab w:val="clear" w:pos="4153"/>
          <w:tab w:val="clear" w:pos="8306"/>
        </w:tabs>
        <w:jc w:val="right"/>
        <w:rPr>
          <w:sz w:val="22"/>
        </w:rPr>
      </w:pPr>
      <w:r>
        <w:rPr>
          <w:sz w:val="22"/>
        </w:rPr>
        <w:t>(тыс</w:t>
      </w:r>
      <w:proofErr w:type="gramStart"/>
      <w:r>
        <w:rPr>
          <w:sz w:val="22"/>
        </w:rPr>
        <w:t>.р</w:t>
      </w:r>
      <w:proofErr w:type="gramEnd"/>
      <w:r>
        <w:rPr>
          <w:sz w:val="22"/>
        </w:rPr>
        <w:t>уб.)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3"/>
        <w:gridCol w:w="3213"/>
        <w:gridCol w:w="2455"/>
        <w:gridCol w:w="2131"/>
      </w:tblGrid>
      <w:tr w:rsidR="00715961" w:rsidRPr="00E05518" w:rsidTr="00E05518">
        <w:tc>
          <w:tcPr>
            <w:tcW w:w="723" w:type="dxa"/>
          </w:tcPr>
          <w:p w:rsidR="00715961" w:rsidRPr="00E05518" w:rsidRDefault="00715961" w:rsidP="00E0551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</w:rPr>
            </w:pPr>
            <w:r w:rsidRPr="00E05518">
              <w:rPr>
                <w:sz w:val="22"/>
              </w:rPr>
              <w:t>№</w:t>
            </w:r>
            <w:proofErr w:type="spellStart"/>
            <w:proofErr w:type="gramStart"/>
            <w:r w:rsidRPr="00E05518">
              <w:rPr>
                <w:sz w:val="22"/>
              </w:rPr>
              <w:t>п</w:t>
            </w:r>
            <w:proofErr w:type="spellEnd"/>
            <w:proofErr w:type="gramEnd"/>
            <w:r w:rsidRPr="00E05518">
              <w:rPr>
                <w:sz w:val="22"/>
              </w:rPr>
              <w:t>/</w:t>
            </w:r>
            <w:proofErr w:type="spellStart"/>
            <w:r w:rsidRPr="00E05518">
              <w:rPr>
                <w:sz w:val="22"/>
              </w:rPr>
              <w:t>п</w:t>
            </w:r>
            <w:proofErr w:type="spellEnd"/>
          </w:p>
        </w:tc>
        <w:tc>
          <w:tcPr>
            <w:tcW w:w="3213" w:type="dxa"/>
          </w:tcPr>
          <w:p w:rsidR="00715961" w:rsidRPr="00E05518" w:rsidRDefault="00715961" w:rsidP="00E0551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</w:rPr>
            </w:pPr>
            <w:r w:rsidRPr="00E05518">
              <w:rPr>
                <w:sz w:val="22"/>
              </w:rPr>
              <w:t xml:space="preserve">№, </w:t>
            </w:r>
            <w:r w:rsidR="00C9074A" w:rsidRPr="00E05518">
              <w:rPr>
                <w:sz w:val="22"/>
              </w:rPr>
              <w:t xml:space="preserve">дата, </w:t>
            </w:r>
            <w:r w:rsidRPr="00E05518">
              <w:rPr>
                <w:sz w:val="22"/>
              </w:rPr>
              <w:t>наименование договора</w:t>
            </w:r>
          </w:p>
        </w:tc>
        <w:tc>
          <w:tcPr>
            <w:tcW w:w="2455" w:type="dxa"/>
          </w:tcPr>
          <w:p w:rsidR="00715961" w:rsidRPr="00E05518" w:rsidRDefault="00715961" w:rsidP="00E0551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</w:rPr>
            </w:pPr>
            <w:r w:rsidRPr="00E05518">
              <w:rPr>
                <w:sz w:val="22"/>
              </w:rPr>
              <w:t>Дата возникновения задолженности</w:t>
            </w:r>
          </w:p>
        </w:tc>
        <w:tc>
          <w:tcPr>
            <w:tcW w:w="2131" w:type="dxa"/>
          </w:tcPr>
          <w:p w:rsidR="00715961" w:rsidRPr="00E05518" w:rsidRDefault="00715961" w:rsidP="00E0551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</w:rPr>
            </w:pPr>
            <w:r w:rsidRPr="00E05518">
              <w:rPr>
                <w:sz w:val="22"/>
              </w:rPr>
              <w:t xml:space="preserve">Сумма резерва </w:t>
            </w:r>
          </w:p>
        </w:tc>
      </w:tr>
      <w:tr w:rsidR="00715961" w:rsidRPr="00E05518" w:rsidTr="00E05518">
        <w:tc>
          <w:tcPr>
            <w:tcW w:w="723" w:type="dxa"/>
          </w:tcPr>
          <w:p w:rsidR="00715961" w:rsidRPr="00E05518" w:rsidRDefault="00C9074A" w:rsidP="00E0551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</w:rPr>
            </w:pPr>
            <w:r w:rsidRPr="00E05518">
              <w:rPr>
                <w:sz w:val="22"/>
              </w:rPr>
              <w:t>1</w:t>
            </w:r>
          </w:p>
        </w:tc>
        <w:tc>
          <w:tcPr>
            <w:tcW w:w="3213" w:type="dxa"/>
          </w:tcPr>
          <w:p w:rsidR="00715961" w:rsidRPr="00E05518" w:rsidRDefault="00E21278" w:rsidP="00E2127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</w:rPr>
            </w:pPr>
            <w:r>
              <w:rPr>
                <w:sz w:val="22"/>
              </w:rPr>
              <w:t>16-Ап от 01.10.2009</w:t>
            </w:r>
            <w:r w:rsidR="00C9074A" w:rsidRPr="00E05518">
              <w:rPr>
                <w:sz w:val="22"/>
              </w:rPr>
              <w:t xml:space="preserve">г. Договор </w:t>
            </w:r>
            <w:r>
              <w:rPr>
                <w:sz w:val="22"/>
              </w:rPr>
              <w:t>аренды</w:t>
            </w:r>
          </w:p>
        </w:tc>
        <w:tc>
          <w:tcPr>
            <w:tcW w:w="2455" w:type="dxa"/>
          </w:tcPr>
          <w:p w:rsidR="00715961" w:rsidRPr="00E05518" w:rsidRDefault="00E21278" w:rsidP="00E0551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</w:rPr>
            </w:pPr>
            <w:r>
              <w:rPr>
                <w:sz w:val="22"/>
                <w:lang w:val="en-US"/>
              </w:rPr>
              <w:t>V</w:t>
            </w:r>
            <w:r>
              <w:rPr>
                <w:sz w:val="22"/>
              </w:rPr>
              <w:t>-</w:t>
            </w:r>
            <w:r>
              <w:rPr>
                <w:sz w:val="22"/>
                <w:lang w:val="en-US"/>
              </w:rPr>
              <w:t>V</w:t>
            </w:r>
            <w:r>
              <w:rPr>
                <w:sz w:val="22"/>
              </w:rPr>
              <w:t>1-20</w:t>
            </w:r>
            <w:r>
              <w:rPr>
                <w:sz w:val="22"/>
                <w:lang w:val="en-US"/>
              </w:rPr>
              <w:t>10</w:t>
            </w:r>
            <w:r w:rsidR="00C9074A" w:rsidRPr="00E05518">
              <w:rPr>
                <w:sz w:val="22"/>
              </w:rPr>
              <w:t>г.</w:t>
            </w:r>
          </w:p>
        </w:tc>
        <w:tc>
          <w:tcPr>
            <w:tcW w:w="2131" w:type="dxa"/>
          </w:tcPr>
          <w:p w:rsidR="00715961" w:rsidRPr="00E21278" w:rsidRDefault="00E21278" w:rsidP="00E0551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166.1</w:t>
            </w:r>
          </w:p>
        </w:tc>
      </w:tr>
      <w:tr w:rsidR="007C47E4" w:rsidRPr="00E05518" w:rsidTr="00E05518">
        <w:tc>
          <w:tcPr>
            <w:tcW w:w="6391" w:type="dxa"/>
            <w:gridSpan w:val="3"/>
          </w:tcPr>
          <w:p w:rsidR="007C47E4" w:rsidRPr="00E05518" w:rsidRDefault="007C47E4" w:rsidP="00E0551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</w:rPr>
            </w:pPr>
            <w:r w:rsidRPr="00E05518">
              <w:rPr>
                <w:sz w:val="22"/>
              </w:rPr>
              <w:t>Итого по предприятию</w:t>
            </w:r>
          </w:p>
        </w:tc>
        <w:tc>
          <w:tcPr>
            <w:tcW w:w="2131" w:type="dxa"/>
          </w:tcPr>
          <w:p w:rsidR="007C47E4" w:rsidRPr="00E21278" w:rsidRDefault="00E21278" w:rsidP="00E0551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166.1</w:t>
            </w:r>
          </w:p>
        </w:tc>
      </w:tr>
    </w:tbl>
    <w:p w:rsidR="00715961" w:rsidRPr="003D5B9A" w:rsidRDefault="00715961" w:rsidP="000D6D3B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D37EE2" w:rsidRPr="007C2C57" w:rsidRDefault="00D37EE2">
      <w:pPr>
        <w:pStyle w:val="a5"/>
        <w:tabs>
          <w:tab w:val="clear" w:pos="4153"/>
          <w:tab w:val="clear" w:pos="8306"/>
        </w:tabs>
        <w:rPr>
          <w:b/>
          <w:sz w:val="22"/>
        </w:rPr>
      </w:pPr>
    </w:p>
    <w:p w:rsidR="006D1C6A" w:rsidRPr="007C2C57" w:rsidRDefault="005C4B26" w:rsidP="0099276A">
      <w:pPr>
        <w:pStyle w:val="a5"/>
        <w:tabs>
          <w:tab w:val="clear" w:pos="4153"/>
          <w:tab w:val="clear" w:pos="8306"/>
        </w:tabs>
        <w:jc w:val="center"/>
        <w:rPr>
          <w:b/>
          <w:sz w:val="22"/>
        </w:rPr>
      </w:pPr>
      <w:proofErr w:type="gramStart"/>
      <w:r w:rsidRPr="007C2C57">
        <w:rPr>
          <w:b/>
          <w:sz w:val="22"/>
          <w:lang w:val="en-US"/>
        </w:rPr>
        <w:t>Y</w:t>
      </w:r>
      <w:r w:rsidR="00400B55">
        <w:rPr>
          <w:b/>
          <w:sz w:val="22"/>
          <w:lang w:val="en-US"/>
        </w:rPr>
        <w:t>II</w:t>
      </w:r>
      <w:r w:rsidRPr="007C2C57">
        <w:rPr>
          <w:b/>
          <w:sz w:val="22"/>
        </w:rPr>
        <w:t>.</w:t>
      </w:r>
      <w:r w:rsidR="00073E50" w:rsidRPr="007C2C57">
        <w:rPr>
          <w:b/>
          <w:sz w:val="22"/>
        </w:rPr>
        <w:t>Данные об инвестиционной деятельности организации</w:t>
      </w:r>
      <w:r w:rsidR="00646669">
        <w:rPr>
          <w:b/>
          <w:sz w:val="22"/>
        </w:rPr>
        <w:t xml:space="preserve"> на 01.01.11</w:t>
      </w:r>
      <w:r w:rsidR="00DF2F55" w:rsidRPr="007C2C57">
        <w:rPr>
          <w:b/>
          <w:sz w:val="22"/>
        </w:rPr>
        <w:t>г.</w:t>
      </w:r>
      <w:proofErr w:type="gramEnd"/>
    </w:p>
    <w:p w:rsidR="00073E50" w:rsidRPr="003D5B9A" w:rsidRDefault="00073E50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073E50" w:rsidRPr="003D5B9A" w:rsidRDefault="00073E50" w:rsidP="0099276A">
      <w:pPr>
        <w:pStyle w:val="a5"/>
        <w:tabs>
          <w:tab w:val="clear" w:pos="4153"/>
          <w:tab w:val="clear" w:pos="8306"/>
        </w:tabs>
        <w:ind w:firstLine="720"/>
        <w:jc w:val="both"/>
        <w:rPr>
          <w:sz w:val="22"/>
        </w:rPr>
      </w:pPr>
      <w:r w:rsidRPr="003D5B9A">
        <w:rPr>
          <w:sz w:val="22"/>
        </w:rPr>
        <w:t xml:space="preserve">В 2004г. ОАО «СЦМГО» были учреждены два </w:t>
      </w:r>
      <w:r w:rsidR="00E30D12" w:rsidRPr="003D5B9A">
        <w:rPr>
          <w:sz w:val="22"/>
        </w:rPr>
        <w:t>общества с ограниченной ответственностью:</w:t>
      </w:r>
    </w:p>
    <w:p w:rsidR="00E30D12" w:rsidRDefault="00E30D12" w:rsidP="0099276A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  <w:r w:rsidRPr="003D5B9A">
        <w:rPr>
          <w:sz w:val="22"/>
        </w:rPr>
        <w:t>-ООО «</w:t>
      </w:r>
      <w:proofErr w:type="spellStart"/>
      <w:r w:rsidRPr="003D5B9A">
        <w:rPr>
          <w:sz w:val="22"/>
        </w:rPr>
        <w:t>СибЦМГО-С</w:t>
      </w:r>
      <w:proofErr w:type="spellEnd"/>
      <w:r w:rsidRPr="003D5B9A">
        <w:rPr>
          <w:sz w:val="22"/>
        </w:rPr>
        <w:t>» г</w:t>
      </w:r>
      <w:r w:rsidR="000D26FD" w:rsidRPr="003D5B9A">
        <w:rPr>
          <w:sz w:val="22"/>
        </w:rPr>
        <w:t>. С</w:t>
      </w:r>
      <w:r w:rsidRPr="003D5B9A">
        <w:rPr>
          <w:sz w:val="22"/>
        </w:rPr>
        <w:t xml:space="preserve">аяногорск </w:t>
      </w:r>
      <w:proofErr w:type="gramStart"/>
      <w:r w:rsidRPr="003D5B9A">
        <w:rPr>
          <w:sz w:val="22"/>
        </w:rPr>
        <w:t>и ООО</w:t>
      </w:r>
      <w:proofErr w:type="gramEnd"/>
      <w:r w:rsidRPr="003D5B9A">
        <w:rPr>
          <w:sz w:val="22"/>
        </w:rPr>
        <w:t xml:space="preserve"> «</w:t>
      </w:r>
      <w:proofErr w:type="spellStart"/>
      <w:r w:rsidRPr="003D5B9A">
        <w:rPr>
          <w:sz w:val="22"/>
        </w:rPr>
        <w:t>СибЦМГО-Н</w:t>
      </w:r>
      <w:proofErr w:type="spellEnd"/>
      <w:r w:rsidRPr="003D5B9A">
        <w:rPr>
          <w:sz w:val="22"/>
        </w:rPr>
        <w:t>» г</w:t>
      </w:r>
      <w:r w:rsidR="000D26FD" w:rsidRPr="003D5B9A">
        <w:rPr>
          <w:sz w:val="22"/>
        </w:rPr>
        <w:t>. Н</w:t>
      </w:r>
      <w:r w:rsidRPr="003D5B9A">
        <w:rPr>
          <w:sz w:val="22"/>
        </w:rPr>
        <w:t>овокузнецк с вложением сре</w:t>
      </w:r>
      <w:r w:rsidR="007C47E4">
        <w:rPr>
          <w:sz w:val="22"/>
        </w:rPr>
        <w:t xml:space="preserve">дств в уставной капитал по 10тыс. </w:t>
      </w:r>
      <w:r w:rsidRPr="003D5B9A">
        <w:rPr>
          <w:sz w:val="22"/>
        </w:rPr>
        <w:t>руб. в каждое общество.</w:t>
      </w:r>
    </w:p>
    <w:p w:rsidR="007C47E4" w:rsidRPr="003D5B9A" w:rsidRDefault="007C47E4" w:rsidP="0099276A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  <w:r>
        <w:rPr>
          <w:sz w:val="22"/>
        </w:rPr>
        <w:t xml:space="preserve">В </w:t>
      </w:r>
      <w:r w:rsidR="00E21278">
        <w:rPr>
          <w:sz w:val="22"/>
        </w:rPr>
        <w:t>20</w:t>
      </w:r>
      <w:r w:rsidR="00E21278" w:rsidRPr="00E21278">
        <w:rPr>
          <w:sz w:val="22"/>
        </w:rPr>
        <w:t>10</w:t>
      </w:r>
      <w:r w:rsidR="00AF3B32">
        <w:rPr>
          <w:sz w:val="22"/>
        </w:rPr>
        <w:t xml:space="preserve"> по решению СД была продана доля в Уставном капитале </w:t>
      </w:r>
      <w:r>
        <w:rPr>
          <w:sz w:val="22"/>
        </w:rPr>
        <w:t>ООО «</w:t>
      </w:r>
      <w:proofErr w:type="spellStart"/>
      <w:r>
        <w:rPr>
          <w:sz w:val="22"/>
        </w:rPr>
        <w:t>СибЦМГО-С</w:t>
      </w:r>
      <w:proofErr w:type="spellEnd"/>
      <w:r>
        <w:rPr>
          <w:sz w:val="22"/>
        </w:rPr>
        <w:t>»</w:t>
      </w:r>
      <w:r w:rsidR="00AF3B32">
        <w:rPr>
          <w:sz w:val="22"/>
        </w:rPr>
        <w:t xml:space="preserve"> в сумме 10тыс</w:t>
      </w:r>
      <w:proofErr w:type="gramStart"/>
      <w:r w:rsidR="00AF3B32">
        <w:rPr>
          <w:sz w:val="22"/>
        </w:rPr>
        <w:t>.р</w:t>
      </w:r>
      <w:proofErr w:type="gramEnd"/>
      <w:r w:rsidR="00AF3B32">
        <w:rPr>
          <w:sz w:val="22"/>
        </w:rPr>
        <w:t>уб.</w:t>
      </w:r>
    </w:p>
    <w:p w:rsidR="00E30D12" w:rsidRPr="003D5B9A" w:rsidRDefault="00675961" w:rsidP="0099276A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  <w:r w:rsidRPr="003D5B9A">
        <w:rPr>
          <w:sz w:val="22"/>
        </w:rPr>
        <w:t>В</w:t>
      </w:r>
      <w:r w:rsidR="00E30D12" w:rsidRPr="003D5B9A">
        <w:rPr>
          <w:sz w:val="22"/>
        </w:rPr>
        <w:t xml:space="preserve"> </w:t>
      </w:r>
      <w:r w:rsidRPr="003D5B9A">
        <w:rPr>
          <w:sz w:val="22"/>
        </w:rPr>
        <w:t>р</w:t>
      </w:r>
      <w:r w:rsidR="00E30D12" w:rsidRPr="003D5B9A">
        <w:rPr>
          <w:sz w:val="22"/>
        </w:rPr>
        <w:t>езульта</w:t>
      </w:r>
      <w:r w:rsidRPr="003D5B9A">
        <w:rPr>
          <w:sz w:val="22"/>
        </w:rPr>
        <w:t xml:space="preserve">те </w:t>
      </w:r>
      <w:r w:rsidR="00E30D12" w:rsidRPr="003D5B9A">
        <w:rPr>
          <w:sz w:val="22"/>
        </w:rPr>
        <w:t xml:space="preserve"> хозяйственной деятельност</w:t>
      </w:r>
      <w:proofErr w:type="gramStart"/>
      <w:r w:rsidR="00E30D12" w:rsidRPr="003D5B9A">
        <w:rPr>
          <w:sz w:val="22"/>
        </w:rPr>
        <w:t xml:space="preserve">и </w:t>
      </w:r>
      <w:r w:rsidRPr="003D5B9A">
        <w:rPr>
          <w:sz w:val="22"/>
        </w:rPr>
        <w:t>ООО</w:t>
      </w:r>
      <w:proofErr w:type="gramEnd"/>
      <w:r w:rsidR="004B09D0" w:rsidRPr="003D5B9A">
        <w:rPr>
          <w:sz w:val="22"/>
        </w:rPr>
        <w:t xml:space="preserve"> </w:t>
      </w:r>
      <w:r w:rsidR="00AF3B32" w:rsidRPr="003D5B9A">
        <w:rPr>
          <w:sz w:val="22"/>
        </w:rPr>
        <w:t>«</w:t>
      </w:r>
      <w:proofErr w:type="spellStart"/>
      <w:r w:rsidR="00AF3B32" w:rsidRPr="003D5B9A">
        <w:rPr>
          <w:sz w:val="22"/>
        </w:rPr>
        <w:t>СибЦМГО-Н</w:t>
      </w:r>
      <w:proofErr w:type="spellEnd"/>
      <w:r w:rsidR="00AF3B32" w:rsidRPr="003D5B9A">
        <w:rPr>
          <w:sz w:val="22"/>
        </w:rPr>
        <w:t xml:space="preserve">» </w:t>
      </w:r>
      <w:r w:rsidR="004B09D0" w:rsidRPr="003D5B9A">
        <w:rPr>
          <w:sz w:val="22"/>
        </w:rPr>
        <w:t>за</w:t>
      </w:r>
      <w:r w:rsidR="00DF2F55" w:rsidRPr="003D5B9A">
        <w:rPr>
          <w:sz w:val="22"/>
        </w:rPr>
        <w:t xml:space="preserve"> </w:t>
      </w:r>
      <w:r w:rsidR="00E21278">
        <w:rPr>
          <w:sz w:val="22"/>
        </w:rPr>
        <w:t>20</w:t>
      </w:r>
      <w:r w:rsidR="00E21278" w:rsidRPr="00E21278">
        <w:rPr>
          <w:sz w:val="22"/>
        </w:rPr>
        <w:t>10</w:t>
      </w:r>
      <w:r w:rsidR="004B09D0" w:rsidRPr="003D5B9A">
        <w:rPr>
          <w:sz w:val="22"/>
        </w:rPr>
        <w:t>г.</w:t>
      </w:r>
      <w:r w:rsidRPr="003D5B9A">
        <w:rPr>
          <w:sz w:val="22"/>
        </w:rPr>
        <w:t xml:space="preserve"> получена чистая прибыль, подлежащая распределению</w:t>
      </w:r>
      <w:r w:rsidR="00AF3B32">
        <w:rPr>
          <w:sz w:val="22"/>
        </w:rPr>
        <w:t xml:space="preserve"> в сумме</w:t>
      </w:r>
      <w:r w:rsidR="000D26FD" w:rsidRPr="003D5B9A">
        <w:rPr>
          <w:sz w:val="22"/>
        </w:rPr>
        <w:t xml:space="preserve"> </w:t>
      </w:r>
      <w:r w:rsidR="00A76F80">
        <w:rPr>
          <w:sz w:val="22"/>
        </w:rPr>
        <w:t>529</w:t>
      </w:r>
      <w:r w:rsidR="00E30D12" w:rsidRPr="003D5B9A">
        <w:rPr>
          <w:sz w:val="22"/>
        </w:rPr>
        <w:t xml:space="preserve"> </w:t>
      </w:r>
      <w:r w:rsidR="00794CB0" w:rsidRPr="003D5B9A">
        <w:rPr>
          <w:sz w:val="22"/>
        </w:rPr>
        <w:t>тыс</w:t>
      </w:r>
      <w:r w:rsidR="007C3149" w:rsidRPr="003D5B9A">
        <w:rPr>
          <w:sz w:val="22"/>
        </w:rPr>
        <w:t>. р</w:t>
      </w:r>
      <w:r w:rsidR="00794CB0" w:rsidRPr="003D5B9A">
        <w:rPr>
          <w:sz w:val="22"/>
        </w:rPr>
        <w:t>уб.</w:t>
      </w:r>
      <w:r w:rsidR="004014DD" w:rsidRPr="003D5B9A">
        <w:rPr>
          <w:sz w:val="22"/>
        </w:rPr>
        <w:t xml:space="preserve"> </w:t>
      </w:r>
    </w:p>
    <w:p w:rsidR="00161CC9" w:rsidRPr="003D5B9A" w:rsidRDefault="00161CC9" w:rsidP="0099276A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</w:p>
    <w:p w:rsidR="006A19D8" w:rsidRDefault="004B0D45" w:rsidP="00867CA2">
      <w:pPr>
        <w:pStyle w:val="a5"/>
        <w:tabs>
          <w:tab w:val="clear" w:pos="4153"/>
          <w:tab w:val="clear" w:pos="8306"/>
        </w:tabs>
        <w:ind w:firstLine="720"/>
        <w:jc w:val="both"/>
        <w:rPr>
          <w:sz w:val="22"/>
        </w:rPr>
      </w:pPr>
      <w:r w:rsidRPr="003D5B9A">
        <w:rPr>
          <w:sz w:val="22"/>
        </w:rPr>
        <w:t>В мае 2007года по решению Совета Директоров были приобретены акции ВТБ24</w:t>
      </w:r>
      <w:r w:rsidR="00867CA2">
        <w:rPr>
          <w:sz w:val="22"/>
        </w:rPr>
        <w:t xml:space="preserve"> </w:t>
      </w:r>
      <w:r w:rsidRPr="003D5B9A">
        <w:rPr>
          <w:sz w:val="22"/>
        </w:rPr>
        <w:t>7352941штук по цене размещения 0,136руб.</w:t>
      </w:r>
      <w:r w:rsidR="00F47E1C" w:rsidRPr="003D5B9A">
        <w:rPr>
          <w:sz w:val="22"/>
        </w:rPr>
        <w:t xml:space="preserve"> </w:t>
      </w:r>
      <w:r w:rsidRPr="003D5B9A">
        <w:rPr>
          <w:sz w:val="22"/>
        </w:rPr>
        <w:t>на 1000тыс.</w:t>
      </w:r>
      <w:r w:rsidR="00F47E1C" w:rsidRPr="003D5B9A">
        <w:rPr>
          <w:sz w:val="22"/>
        </w:rPr>
        <w:t xml:space="preserve"> </w:t>
      </w:r>
      <w:r w:rsidRPr="003D5B9A">
        <w:rPr>
          <w:sz w:val="22"/>
        </w:rPr>
        <w:t>руб.</w:t>
      </w:r>
      <w:r w:rsidR="00E21278">
        <w:rPr>
          <w:sz w:val="22"/>
        </w:rPr>
        <w:t xml:space="preserve"> </w:t>
      </w:r>
    </w:p>
    <w:p w:rsidR="007C2C57" w:rsidRDefault="006A19D8" w:rsidP="00687FEE">
      <w:pPr>
        <w:pStyle w:val="a5"/>
        <w:tabs>
          <w:tab w:val="clear" w:pos="4153"/>
          <w:tab w:val="clear" w:pos="8306"/>
        </w:tabs>
        <w:ind w:firstLine="720"/>
        <w:jc w:val="both"/>
        <w:rPr>
          <w:sz w:val="22"/>
        </w:rPr>
      </w:pPr>
      <w:r>
        <w:rPr>
          <w:sz w:val="22"/>
        </w:rPr>
        <w:t xml:space="preserve"> Р</w:t>
      </w:r>
      <w:r w:rsidR="00A95C8C" w:rsidRPr="003D5B9A">
        <w:rPr>
          <w:sz w:val="22"/>
        </w:rPr>
        <w:t>ыночная сто</w:t>
      </w:r>
      <w:r w:rsidR="00AF3B32">
        <w:rPr>
          <w:sz w:val="22"/>
        </w:rPr>
        <w:t xml:space="preserve">имость одной акции на </w:t>
      </w:r>
      <w:r w:rsidR="00E21278" w:rsidRPr="00E21278">
        <w:rPr>
          <w:sz w:val="22"/>
        </w:rPr>
        <w:t>30</w:t>
      </w:r>
      <w:r w:rsidR="00E21278">
        <w:rPr>
          <w:sz w:val="22"/>
        </w:rPr>
        <w:t>.12.2010</w:t>
      </w:r>
      <w:r w:rsidR="00A95C8C" w:rsidRPr="003D5B9A">
        <w:rPr>
          <w:sz w:val="22"/>
        </w:rPr>
        <w:t xml:space="preserve">г. </w:t>
      </w:r>
      <w:r w:rsidR="007F5E18">
        <w:rPr>
          <w:sz w:val="22"/>
        </w:rPr>
        <w:t>0,</w:t>
      </w:r>
      <w:r w:rsidR="00E21278" w:rsidRPr="00E21278">
        <w:rPr>
          <w:sz w:val="22"/>
        </w:rPr>
        <w:t>1027</w:t>
      </w:r>
      <w:r w:rsidR="007F5E18">
        <w:rPr>
          <w:sz w:val="22"/>
        </w:rPr>
        <w:t>ру</w:t>
      </w:r>
      <w:r w:rsidR="00E21278">
        <w:rPr>
          <w:sz w:val="22"/>
        </w:rPr>
        <w:t xml:space="preserve">б., что в сумме составляет </w:t>
      </w:r>
      <w:r w:rsidR="00E21278" w:rsidRPr="00E21278">
        <w:rPr>
          <w:sz w:val="22"/>
        </w:rPr>
        <w:t>755.1</w:t>
      </w:r>
      <w:r w:rsidR="007F5E18">
        <w:rPr>
          <w:sz w:val="22"/>
        </w:rPr>
        <w:t>тыс. руб. данная операция принесла условный убыток</w:t>
      </w:r>
      <w:r>
        <w:rPr>
          <w:sz w:val="22"/>
        </w:rPr>
        <w:t>.</w:t>
      </w:r>
      <w:r w:rsidR="00867CA2">
        <w:rPr>
          <w:sz w:val="22"/>
        </w:rPr>
        <w:t xml:space="preserve"> </w:t>
      </w:r>
      <w:r w:rsidR="00646669">
        <w:rPr>
          <w:sz w:val="22"/>
        </w:rPr>
        <w:t xml:space="preserve"> </w:t>
      </w:r>
      <w:r>
        <w:rPr>
          <w:sz w:val="22"/>
        </w:rPr>
        <w:t>На 31.12.2010г.</w:t>
      </w:r>
      <w:r w:rsidR="00646669">
        <w:rPr>
          <w:sz w:val="22"/>
        </w:rPr>
        <w:t xml:space="preserve"> был создан резерв под обесценивание ценных бумаг в сумме 244,9тыс. руб</w:t>
      </w:r>
      <w:r w:rsidR="007F5E18">
        <w:rPr>
          <w:sz w:val="22"/>
        </w:rPr>
        <w:t>.</w:t>
      </w:r>
    </w:p>
    <w:p w:rsidR="000B763C" w:rsidRDefault="000B763C" w:rsidP="0099276A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</w:p>
    <w:p w:rsidR="00021756" w:rsidRDefault="00F47E1C" w:rsidP="0099276A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  <w:r w:rsidRPr="003D5B9A">
        <w:rPr>
          <w:sz w:val="22"/>
        </w:rPr>
        <w:t>В октябре 2007года были заключены договоры долевого строительства квартир:</w:t>
      </w:r>
    </w:p>
    <w:p w:rsidR="007C2C57" w:rsidRDefault="007C2C57" w:rsidP="0099276A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</w:p>
    <w:p w:rsidR="00F47E1C" w:rsidRPr="003D5B9A" w:rsidRDefault="00F47E1C" w:rsidP="0099276A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  <w:r w:rsidRPr="003D5B9A">
        <w:rPr>
          <w:sz w:val="22"/>
        </w:rPr>
        <w:t>-№2/1-П от 25.10.2007г</w:t>
      </w:r>
      <w:r w:rsidR="006A19D8">
        <w:rPr>
          <w:sz w:val="22"/>
        </w:rPr>
        <w:t xml:space="preserve">. </w:t>
      </w:r>
      <w:proofErr w:type="gramStart"/>
      <w:r w:rsidR="006A19D8">
        <w:rPr>
          <w:sz w:val="22"/>
        </w:rPr>
        <w:t>трехкомнатной</w:t>
      </w:r>
      <w:proofErr w:type="gramEnd"/>
      <w:r w:rsidR="006A19D8">
        <w:rPr>
          <w:sz w:val="22"/>
        </w:rPr>
        <w:t xml:space="preserve"> на сумму 3251,5</w:t>
      </w:r>
      <w:r w:rsidRPr="003D5B9A">
        <w:rPr>
          <w:sz w:val="22"/>
        </w:rPr>
        <w:t>тыс. руб.;</w:t>
      </w:r>
    </w:p>
    <w:p w:rsidR="00F47E1C" w:rsidRDefault="00F47E1C" w:rsidP="0099276A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  <w:r w:rsidRPr="003D5B9A">
        <w:rPr>
          <w:sz w:val="22"/>
        </w:rPr>
        <w:t>-№4/3-П от 25.10.2007г</w:t>
      </w:r>
      <w:r w:rsidR="006A19D8">
        <w:rPr>
          <w:sz w:val="22"/>
        </w:rPr>
        <w:t xml:space="preserve">. </w:t>
      </w:r>
      <w:proofErr w:type="gramStart"/>
      <w:r w:rsidR="006A19D8">
        <w:rPr>
          <w:sz w:val="22"/>
        </w:rPr>
        <w:t>двухкомнатной</w:t>
      </w:r>
      <w:proofErr w:type="gramEnd"/>
      <w:r w:rsidR="006A19D8">
        <w:rPr>
          <w:sz w:val="22"/>
        </w:rPr>
        <w:t xml:space="preserve"> на сумму 2429,4</w:t>
      </w:r>
      <w:r w:rsidRPr="003D5B9A">
        <w:rPr>
          <w:sz w:val="22"/>
        </w:rPr>
        <w:t>тыс. руб.</w:t>
      </w:r>
    </w:p>
    <w:p w:rsidR="008F1F0B" w:rsidRDefault="00021756" w:rsidP="000B763C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  <w:r>
        <w:rPr>
          <w:sz w:val="22"/>
        </w:rPr>
        <w:t>В связи с финансовым кризисом обязательства со стороны Застройщика</w:t>
      </w:r>
      <w:r w:rsidR="006A19D8">
        <w:rPr>
          <w:sz w:val="22"/>
        </w:rPr>
        <w:t xml:space="preserve"> не были </w:t>
      </w:r>
      <w:r>
        <w:rPr>
          <w:sz w:val="22"/>
        </w:rPr>
        <w:t xml:space="preserve"> выполнены </w:t>
      </w:r>
      <w:r w:rsidR="006A19D8">
        <w:rPr>
          <w:sz w:val="22"/>
        </w:rPr>
        <w:t>своевременно и в должном объеме</w:t>
      </w:r>
      <w:r>
        <w:rPr>
          <w:sz w:val="22"/>
        </w:rPr>
        <w:t>,</w:t>
      </w:r>
      <w:r w:rsidR="00646669">
        <w:rPr>
          <w:sz w:val="22"/>
        </w:rPr>
        <w:t xml:space="preserve"> в отношении Застройщика (ООО «</w:t>
      </w:r>
      <w:proofErr w:type="spellStart"/>
      <w:r w:rsidR="00646669">
        <w:rPr>
          <w:sz w:val="22"/>
        </w:rPr>
        <w:t>Стройтехника</w:t>
      </w:r>
      <w:proofErr w:type="spellEnd"/>
      <w:r w:rsidR="00646669">
        <w:rPr>
          <w:sz w:val="22"/>
        </w:rPr>
        <w:t xml:space="preserve">») введена процедура </w:t>
      </w:r>
      <w:r w:rsidR="006A19D8">
        <w:rPr>
          <w:sz w:val="22"/>
        </w:rPr>
        <w:t>банкротства,</w:t>
      </w:r>
      <w:r w:rsidR="00646669">
        <w:rPr>
          <w:sz w:val="22"/>
        </w:rPr>
        <w:t xml:space="preserve"> </w:t>
      </w:r>
      <w:r>
        <w:rPr>
          <w:sz w:val="22"/>
        </w:rPr>
        <w:t xml:space="preserve"> в результате чего ОАО были отвлечены</w:t>
      </w:r>
      <w:r w:rsidR="006A19D8">
        <w:rPr>
          <w:sz w:val="22"/>
        </w:rPr>
        <w:t xml:space="preserve"> и обесценены</w:t>
      </w:r>
      <w:r>
        <w:rPr>
          <w:sz w:val="22"/>
        </w:rPr>
        <w:t xml:space="preserve"> финансовые средства</w:t>
      </w:r>
      <w:r w:rsidR="006A19D8">
        <w:rPr>
          <w:sz w:val="22"/>
        </w:rPr>
        <w:t>.</w:t>
      </w:r>
      <w:r w:rsidR="008F1F0B">
        <w:rPr>
          <w:sz w:val="22"/>
        </w:rPr>
        <w:t xml:space="preserve"> </w:t>
      </w:r>
    </w:p>
    <w:p w:rsidR="008F1F0B" w:rsidRDefault="008F1F0B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CC3768" w:rsidRDefault="00CC3768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CC3768" w:rsidRDefault="00CC3768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CC3768" w:rsidRDefault="00CC3768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CC3768" w:rsidRDefault="00CC3768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CC3768" w:rsidRDefault="00CC3768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CC3768" w:rsidRDefault="00CC3768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CC3768" w:rsidRDefault="00CC3768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CC3768" w:rsidRDefault="00CC3768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CC3768" w:rsidRPr="003D5B9A" w:rsidRDefault="00CC3768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D37EE2" w:rsidRPr="007C2C57" w:rsidRDefault="0031636C">
      <w:pPr>
        <w:pStyle w:val="a5"/>
        <w:tabs>
          <w:tab w:val="clear" w:pos="4153"/>
          <w:tab w:val="clear" w:pos="8306"/>
        </w:tabs>
        <w:rPr>
          <w:b/>
          <w:sz w:val="22"/>
        </w:rPr>
      </w:pPr>
      <w:proofErr w:type="gramStart"/>
      <w:r w:rsidRPr="007C2C57">
        <w:rPr>
          <w:b/>
          <w:sz w:val="22"/>
          <w:lang w:val="en-US"/>
        </w:rPr>
        <w:t>YI</w:t>
      </w:r>
      <w:r w:rsidR="00400B55">
        <w:rPr>
          <w:b/>
          <w:sz w:val="22"/>
          <w:lang w:val="en-US"/>
        </w:rPr>
        <w:t>II</w:t>
      </w:r>
      <w:r w:rsidRPr="007C2C57">
        <w:rPr>
          <w:b/>
          <w:sz w:val="22"/>
        </w:rPr>
        <w:t>.</w:t>
      </w:r>
      <w:proofErr w:type="gramEnd"/>
      <w:r w:rsidRPr="007C2C57">
        <w:rPr>
          <w:b/>
          <w:sz w:val="22"/>
        </w:rPr>
        <w:t xml:space="preserve"> Краткий анализ </w:t>
      </w:r>
      <w:r w:rsidR="00681DDD" w:rsidRPr="007C2C57">
        <w:rPr>
          <w:b/>
          <w:sz w:val="22"/>
        </w:rPr>
        <w:t>финансового состояния предприятия</w:t>
      </w:r>
      <w:r w:rsidR="003D4C42">
        <w:rPr>
          <w:b/>
          <w:sz w:val="22"/>
        </w:rPr>
        <w:t xml:space="preserve"> за 2010</w:t>
      </w:r>
      <w:r w:rsidRPr="007C2C57">
        <w:rPr>
          <w:b/>
          <w:sz w:val="22"/>
        </w:rPr>
        <w:t>г.</w:t>
      </w:r>
    </w:p>
    <w:p w:rsidR="00681DDD" w:rsidRPr="003D5B9A" w:rsidRDefault="00681DDD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681DDD" w:rsidRPr="003D5B9A" w:rsidRDefault="001F217C" w:rsidP="0099276A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  <w:r w:rsidRPr="003D5B9A">
        <w:rPr>
          <w:sz w:val="22"/>
        </w:rPr>
        <w:t>Анализ проводился на основе уплотненного аналитического баланса, в результате че</w:t>
      </w:r>
      <w:r w:rsidR="0032400D" w:rsidRPr="003D5B9A">
        <w:rPr>
          <w:sz w:val="22"/>
        </w:rPr>
        <w:t xml:space="preserve">го валюта баланса получилась </w:t>
      </w:r>
      <w:r w:rsidR="003D4C42">
        <w:rPr>
          <w:sz w:val="22"/>
        </w:rPr>
        <w:t>66125</w:t>
      </w:r>
      <w:r w:rsidRPr="003D5B9A">
        <w:rPr>
          <w:sz w:val="22"/>
        </w:rPr>
        <w:t>тыс. руб.</w:t>
      </w:r>
    </w:p>
    <w:p w:rsidR="0031636C" w:rsidRPr="003D5B9A" w:rsidRDefault="0031636C" w:rsidP="0099276A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</w:p>
    <w:p w:rsidR="00BC5BD4" w:rsidRPr="003D5B9A" w:rsidRDefault="001D7B51" w:rsidP="0099276A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  <w:r w:rsidRPr="003D5B9A">
        <w:rPr>
          <w:sz w:val="22"/>
        </w:rPr>
        <w:t>А</w:t>
      </w:r>
      <w:r w:rsidR="00D37EE2" w:rsidRPr="003D5B9A">
        <w:rPr>
          <w:sz w:val="22"/>
        </w:rPr>
        <w:t xml:space="preserve">нализа имущественного положения, финансовой устойчивости и ликвидности баланса </w:t>
      </w:r>
      <w:r w:rsidRPr="003D5B9A">
        <w:rPr>
          <w:sz w:val="22"/>
        </w:rPr>
        <w:t>показа</w:t>
      </w:r>
      <w:r w:rsidR="003D4C42">
        <w:rPr>
          <w:sz w:val="22"/>
        </w:rPr>
        <w:t>л, что предприятие на 31.12.2010</w:t>
      </w:r>
      <w:r w:rsidRPr="003D5B9A">
        <w:rPr>
          <w:sz w:val="22"/>
        </w:rPr>
        <w:t>г. имело стабильные показатели, которые находились в пределах нормативных.</w:t>
      </w:r>
      <w:r w:rsidR="00D37EE2" w:rsidRPr="003D5B9A">
        <w:rPr>
          <w:sz w:val="22"/>
        </w:rPr>
        <w:t xml:space="preserve"> </w:t>
      </w:r>
    </w:p>
    <w:p w:rsidR="00BC5BD4" w:rsidRPr="003D5B9A" w:rsidRDefault="00BC5BD4" w:rsidP="0099276A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  <w:r w:rsidRPr="00F73276">
        <w:rPr>
          <w:sz w:val="22"/>
        </w:rPr>
        <w:t>-</w:t>
      </w:r>
      <w:r w:rsidR="0027523E" w:rsidRPr="00F73276">
        <w:rPr>
          <w:sz w:val="22"/>
        </w:rPr>
        <w:t xml:space="preserve"> </w:t>
      </w:r>
      <w:r w:rsidR="0027523E" w:rsidRPr="00F73276">
        <w:rPr>
          <w:sz w:val="22"/>
          <w:lang w:val="en-US"/>
        </w:rPr>
        <w:t>K</w:t>
      </w:r>
      <w:r w:rsidR="0032400D" w:rsidRPr="00F73276">
        <w:rPr>
          <w:sz w:val="22"/>
        </w:rPr>
        <w:t xml:space="preserve"> </w:t>
      </w:r>
      <w:r w:rsidR="007C2C57" w:rsidRPr="00F73276">
        <w:rPr>
          <w:sz w:val="22"/>
        </w:rPr>
        <w:t>авт</w:t>
      </w:r>
      <w:r w:rsidR="005B329C" w:rsidRPr="00F73276">
        <w:rPr>
          <w:sz w:val="22"/>
        </w:rPr>
        <w:t>ономии</w:t>
      </w:r>
      <w:r w:rsidR="007C2C57">
        <w:rPr>
          <w:sz w:val="22"/>
        </w:rPr>
        <w:t>=0,57</w:t>
      </w:r>
      <w:r w:rsidR="00A95C8C" w:rsidRPr="003D5B9A">
        <w:rPr>
          <w:sz w:val="22"/>
        </w:rPr>
        <w:t xml:space="preserve"> </w:t>
      </w:r>
      <w:r w:rsidR="0027523E" w:rsidRPr="003D5B9A">
        <w:rPr>
          <w:sz w:val="22"/>
        </w:rPr>
        <w:t xml:space="preserve">при нормативе </w:t>
      </w:r>
      <w:r w:rsidR="00136579" w:rsidRPr="003D5B9A">
        <w:rPr>
          <w:sz w:val="22"/>
        </w:rPr>
        <w:t>0,5,</w:t>
      </w:r>
      <w:r w:rsidR="0031415A" w:rsidRPr="003D5B9A">
        <w:rPr>
          <w:sz w:val="22"/>
        </w:rPr>
        <w:t xml:space="preserve"> </w:t>
      </w:r>
      <w:r w:rsidR="00735A11" w:rsidRPr="003D5B9A">
        <w:rPr>
          <w:sz w:val="22"/>
        </w:rPr>
        <w:t>так как доля собственного капитала в общей сумме средств</w:t>
      </w:r>
      <w:r w:rsidR="0032400D" w:rsidRPr="003D5B9A">
        <w:rPr>
          <w:sz w:val="22"/>
        </w:rPr>
        <w:t xml:space="preserve"> организации составляет </w:t>
      </w:r>
      <w:r w:rsidR="007C2C57">
        <w:rPr>
          <w:sz w:val="22"/>
        </w:rPr>
        <w:t xml:space="preserve"> 57</w:t>
      </w:r>
      <w:r w:rsidR="00E3014E" w:rsidRPr="003D5B9A">
        <w:rPr>
          <w:sz w:val="22"/>
        </w:rPr>
        <w:t>%</w:t>
      </w:r>
      <w:r w:rsidR="00136579" w:rsidRPr="003D5B9A">
        <w:rPr>
          <w:sz w:val="22"/>
        </w:rPr>
        <w:t xml:space="preserve"> </w:t>
      </w:r>
      <w:r w:rsidR="00E3014E" w:rsidRPr="003D5B9A">
        <w:rPr>
          <w:sz w:val="22"/>
        </w:rPr>
        <w:t xml:space="preserve">и </w:t>
      </w:r>
      <w:r w:rsidR="007C7542" w:rsidRPr="003D5B9A">
        <w:rPr>
          <w:sz w:val="22"/>
        </w:rPr>
        <w:t>превышает  нормативное значение</w:t>
      </w:r>
      <w:r w:rsidR="00F934F5" w:rsidRPr="003D5B9A">
        <w:rPr>
          <w:sz w:val="22"/>
        </w:rPr>
        <w:t>;</w:t>
      </w:r>
      <w:r w:rsidR="0027523E" w:rsidRPr="003D5B9A">
        <w:rPr>
          <w:sz w:val="22"/>
        </w:rPr>
        <w:t xml:space="preserve"> </w:t>
      </w:r>
    </w:p>
    <w:p w:rsidR="00BC5BD4" w:rsidRPr="003D5B9A" w:rsidRDefault="00BC5BD4" w:rsidP="0099276A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  <w:r w:rsidRPr="00F73276">
        <w:rPr>
          <w:sz w:val="22"/>
        </w:rPr>
        <w:t>-</w:t>
      </w:r>
      <w:r w:rsidR="00735A11" w:rsidRPr="00F73276">
        <w:rPr>
          <w:sz w:val="22"/>
        </w:rPr>
        <w:t xml:space="preserve"> </w:t>
      </w:r>
      <w:r w:rsidR="00735A11" w:rsidRPr="00F73276">
        <w:rPr>
          <w:sz w:val="22"/>
          <w:lang w:val="en-US"/>
        </w:rPr>
        <w:t>K</w:t>
      </w:r>
      <w:r w:rsidR="0032400D" w:rsidRPr="00F73276">
        <w:rPr>
          <w:sz w:val="22"/>
        </w:rPr>
        <w:t xml:space="preserve"> т</w:t>
      </w:r>
      <w:r w:rsidR="005B329C" w:rsidRPr="00F73276">
        <w:rPr>
          <w:sz w:val="22"/>
        </w:rPr>
        <w:t>екущей</w:t>
      </w:r>
      <w:r w:rsidR="0032400D" w:rsidRPr="003D5B9A">
        <w:rPr>
          <w:sz w:val="22"/>
        </w:rPr>
        <w:t xml:space="preserve"> </w:t>
      </w:r>
      <w:r w:rsidR="005B329C">
        <w:rPr>
          <w:sz w:val="22"/>
        </w:rPr>
        <w:t xml:space="preserve">ликвидности </w:t>
      </w:r>
      <w:r w:rsidR="00735A11" w:rsidRPr="003D5B9A">
        <w:rPr>
          <w:sz w:val="22"/>
        </w:rPr>
        <w:t>=</w:t>
      </w:r>
      <w:r w:rsidR="00E3014E" w:rsidRPr="003D5B9A">
        <w:rPr>
          <w:sz w:val="22"/>
        </w:rPr>
        <w:t xml:space="preserve"> </w:t>
      </w:r>
      <w:r w:rsidR="003D4C42">
        <w:rPr>
          <w:sz w:val="22"/>
        </w:rPr>
        <w:t>1,99</w:t>
      </w:r>
      <w:r w:rsidR="00F934F5" w:rsidRPr="003D5B9A">
        <w:rPr>
          <w:sz w:val="22"/>
        </w:rPr>
        <w:t xml:space="preserve"> при нормативном значении </w:t>
      </w:r>
      <w:r w:rsidR="007C7542" w:rsidRPr="003D5B9A">
        <w:rPr>
          <w:sz w:val="22"/>
        </w:rPr>
        <w:t>1,5-</w:t>
      </w:r>
      <w:r w:rsidR="00F934F5" w:rsidRPr="003D5B9A">
        <w:rPr>
          <w:sz w:val="22"/>
        </w:rPr>
        <w:t>2</w:t>
      </w:r>
      <w:r w:rsidR="0000217D">
        <w:rPr>
          <w:sz w:val="22"/>
        </w:rPr>
        <w:t xml:space="preserve">.Отражает способность организации погасить краткосрочные обязательства за счет оборотных активов, сохранив при этом </w:t>
      </w:r>
      <w:proofErr w:type="spellStart"/>
      <w:r w:rsidR="0000217D">
        <w:rPr>
          <w:sz w:val="22"/>
        </w:rPr>
        <w:t>внеоборотные</w:t>
      </w:r>
      <w:proofErr w:type="spellEnd"/>
      <w:r w:rsidR="0000217D">
        <w:rPr>
          <w:sz w:val="22"/>
        </w:rPr>
        <w:t xml:space="preserve"> активы.</w:t>
      </w:r>
    </w:p>
    <w:p w:rsidR="0031415A" w:rsidRPr="003D5B9A" w:rsidRDefault="00BC5BD4" w:rsidP="0099276A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  <w:r w:rsidRPr="00F73276">
        <w:rPr>
          <w:sz w:val="22"/>
        </w:rPr>
        <w:t>-</w:t>
      </w:r>
      <w:r w:rsidR="00F934F5" w:rsidRPr="00F73276">
        <w:rPr>
          <w:sz w:val="22"/>
        </w:rPr>
        <w:t xml:space="preserve"> </w:t>
      </w:r>
      <w:r w:rsidR="00F934F5" w:rsidRPr="00F73276">
        <w:rPr>
          <w:sz w:val="22"/>
          <w:lang w:val="en-US"/>
        </w:rPr>
        <w:t>K</w:t>
      </w:r>
      <w:r w:rsidR="000B763C">
        <w:rPr>
          <w:sz w:val="22"/>
        </w:rPr>
        <w:t xml:space="preserve"> </w:t>
      </w:r>
      <w:r w:rsidR="003D4C42" w:rsidRPr="00F73276">
        <w:rPr>
          <w:sz w:val="22"/>
        </w:rPr>
        <w:t>о</w:t>
      </w:r>
      <w:r w:rsidR="005B329C" w:rsidRPr="00F73276">
        <w:rPr>
          <w:sz w:val="22"/>
        </w:rPr>
        <w:t>беспеченности</w:t>
      </w:r>
      <w:r w:rsidR="000434A8" w:rsidRPr="00F73276">
        <w:rPr>
          <w:sz w:val="22"/>
        </w:rPr>
        <w:t xml:space="preserve"> собственных</w:t>
      </w:r>
      <w:r w:rsidR="000434A8">
        <w:rPr>
          <w:sz w:val="22"/>
        </w:rPr>
        <w:t xml:space="preserve"> оборотных средств </w:t>
      </w:r>
      <w:r w:rsidR="003D4C42">
        <w:rPr>
          <w:sz w:val="22"/>
        </w:rPr>
        <w:t>=0,5</w:t>
      </w:r>
      <w:r w:rsidR="000A5334">
        <w:rPr>
          <w:sz w:val="22"/>
        </w:rPr>
        <w:t xml:space="preserve"> </w:t>
      </w:r>
      <w:r w:rsidR="00F934F5" w:rsidRPr="003D5B9A">
        <w:rPr>
          <w:sz w:val="22"/>
        </w:rPr>
        <w:t xml:space="preserve"> при нормативе 0</w:t>
      </w:r>
      <w:r w:rsidR="008A5E39">
        <w:rPr>
          <w:sz w:val="22"/>
        </w:rPr>
        <w:t>,</w:t>
      </w:r>
      <w:r w:rsidR="00F934F5" w:rsidRPr="003D5B9A">
        <w:rPr>
          <w:sz w:val="22"/>
        </w:rPr>
        <w:t>3-</w:t>
      </w:r>
      <w:proofErr w:type="gramStart"/>
      <w:r w:rsidR="00F934F5" w:rsidRPr="003D5B9A">
        <w:rPr>
          <w:sz w:val="22"/>
        </w:rPr>
        <w:t>0</w:t>
      </w:r>
      <w:r w:rsidR="008A5E39">
        <w:rPr>
          <w:sz w:val="22"/>
        </w:rPr>
        <w:t>,</w:t>
      </w:r>
      <w:r w:rsidR="00F934F5" w:rsidRPr="003D5B9A">
        <w:rPr>
          <w:sz w:val="22"/>
        </w:rPr>
        <w:t>5</w:t>
      </w:r>
      <w:proofErr w:type="gramEnd"/>
      <w:r w:rsidR="00F934F5" w:rsidRPr="003D5B9A">
        <w:rPr>
          <w:sz w:val="22"/>
        </w:rPr>
        <w:t xml:space="preserve"> т.е</w:t>
      </w:r>
      <w:r w:rsidR="0031415A" w:rsidRPr="003D5B9A">
        <w:rPr>
          <w:sz w:val="22"/>
        </w:rPr>
        <w:t>.</w:t>
      </w:r>
      <w:r w:rsidR="00F934F5" w:rsidRPr="003D5B9A">
        <w:rPr>
          <w:sz w:val="22"/>
        </w:rPr>
        <w:t xml:space="preserve"> </w:t>
      </w:r>
      <w:r w:rsidR="006B46EE" w:rsidRPr="003D5B9A">
        <w:rPr>
          <w:sz w:val="22"/>
        </w:rPr>
        <w:t xml:space="preserve">это свидетельствует о том, что </w:t>
      </w:r>
      <w:r w:rsidR="00F934F5" w:rsidRPr="003D5B9A">
        <w:rPr>
          <w:sz w:val="22"/>
        </w:rPr>
        <w:t xml:space="preserve">оборотные </w:t>
      </w:r>
      <w:r w:rsidR="00A64AD9" w:rsidRPr="003D5B9A">
        <w:rPr>
          <w:sz w:val="22"/>
        </w:rPr>
        <w:t>средства</w:t>
      </w:r>
      <w:r w:rsidR="0031415A" w:rsidRPr="003D5B9A">
        <w:rPr>
          <w:sz w:val="22"/>
        </w:rPr>
        <w:t xml:space="preserve"> организации </w:t>
      </w:r>
      <w:r w:rsidR="003D4C42">
        <w:rPr>
          <w:sz w:val="22"/>
        </w:rPr>
        <w:t>на 50</w:t>
      </w:r>
      <w:r w:rsidR="0032400D" w:rsidRPr="003D5B9A">
        <w:rPr>
          <w:sz w:val="22"/>
        </w:rPr>
        <w:t xml:space="preserve">% </w:t>
      </w:r>
      <w:r w:rsidR="0031415A" w:rsidRPr="003D5B9A">
        <w:rPr>
          <w:sz w:val="22"/>
        </w:rPr>
        <w:t>сформированы за счет собственных средств</w:t>
      </w:r>
      <w:r w:rsidR="0000217D">
        <w:rPr>
          <w:sz w:val="22"/>
        </w:rPr>
        <w:t>. Определяет высокую степень обеспеченности хозяйственной деятельности организации собственными оборотными средствами.</w:t>
      </w:r>
    </w:p>
    <w:p w:rsidR="00F30993" w:rsidRDefault="00510538" w:rsidP="0099276A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  <w:r w:rsidRPr="003D5B9A">
        <w:rPr>
          <w:sz w:val="22"/>
        </w:rPr>
        <w:t>-</w:t>
      </w:r>
      <w:r w:rsidR="00A95C8C" w:rsidRPr="003D5B9A">
        <w:rPr>
          <w:sz w:val="22"/>
        </w:rPr>
        <w:t xml:space="preserve"> К</w:t>
      </w:r>
      <w:r w:rsidR="0000217D">
        <w:rPr>
          <w:sz w:val="22"/>
        </w:rPr>
        <w:t xml:space="preserve"> обеспеченности запасами</w:t>
      </w:r>
      <w:r w:rsidR="0099276A">
        <w:rPr>
          <w:sz w:val="22"/>
        </w:rPr>
        <w:t xml:space="preserve"> </w:t>
      </w:r>
      <w:r w:rsidR="00A95C8C" w:rsidRPr="003D5B9A">
        <w:rPr>
          <w:sz w:val="22"/>
        </w:rPr>
        <w:t xml:space="preserve">= </w:t>
      </w:r>
      <w:r w:rsidR="000A5334">
        <w:rPr>
          <w:sz w:val="22"/>
        </w:rPr>
        <w:t>3,</w:t>
      </w:r>
      <w:r w:rsidR="003D4C42">
        <w:rPr>
          <w:sz w:val="22"/>
        </w:rPr>
        <w:t>8</w:t>
      </w:r>
      <w:r w:rsidR="00A95C8C" w:rsidRPr="003D5B9A">
        <w:rPr>
          <w:sz w:val="22"/>
        </w:rPr>
        <w:t xml:space="preserve"> </w:t>
      </w:r>
      <w:r w:rsidRPr="003D5B9A">
        <w:rPr>
          <w:sz w:val="22"/>
        </w:rPr>
        <w:t xml:space="preserve"> при нормативном значении</w:t>
      </w:r>
      <w:r w:rsidR="000A5334">
        <w:rPr>
          <w:sz w:val="22"/>
        </w:rPr>
        <w:t xml:space="preserve"> </w:t>
      </w:r>
      <w:r w:rsidRPr="003D5B9A">
        <w:rPr>
          <w:sz w:val="22"/>
        </w:rPr>
        <w:t>&gt;0,5</w:t>
      </w:r>
      <w:r w:rsidR="009F397B">
        <w:rPr>
          <w:sz w:val="22"/>
        </w:rPr>
        <w:t>.</w:t>
      </w:r>
    </w:p>
    <w:p w:rsidR="0000217D" w:rsidRDefault="008A5E39" w:rsidP="0000217D">
      <w:pPr>
        <w:pStyle w:val="a5"/>
        <w:tabs>
          <w:tab w:val="clear" w:pos="4153"/>
          <w:tab w:val="clear" w:pos="8306"/>
        </w:tabs>
        <w:ind w:firstLine="720"/>
        <w:jc w:val="both"/>
        <w:rPr>
          <w:sz w:val="22"/>
        </w:rPr>
      </w:pPr>
      <w:r>
        <w:rPr>
          <w:sz w:val="22"/>
        </w:rPr>
        <w:t>Высокую оценку финансовой устойчивости предприятия подтверждает к</w:t>
      </w:r>
      <w:r w:rsidR="00F30993" w:rsidRPr="00F30993">
        <w:rPr>
          <w:sz w:val="22"/>
        </w:rPr>
        <w:t>омплексный показатель фина</w:t>
      </w:r>
      <w:r>
        <w:rPr>
          <w:sz w:val="22"/>
        </w:rPr>
        <w:t>нсовой устойчивости (</w:t>
      </w:r>
      <w:proofErr w:type="spellStart"/>
      <w:r>
        <w:rPr>
          <w:sz w:val="22"/>
        </w:rPr>
        <w:t>Кккф</w:t>
      </w:r>
      <w:proofErr w:type="spellEnd"/>
      <w:r>
        <w:rPr>
          <w:sz w:val="22"/>
        </w:rPr>
        <w:t xml:space="preserve">), который составляет </w:t>
      </w:r>
      <w:r w:rsidR="00F30993" w:rsidRPr="00F30993">
        <w:rPr>
          <w:sz w:val="22"/>
        </w:rPr>
        <w:t>1,26</w:t>
      </w:r>
      <w:r>
        <w:rPr>
          <w:sz w:val="22"/>
        </w:rPr>
        <w:t>пункта</w:t>
      </w:r>
      <w:r w:rsidR="00F30993" w:rsidRPr="00F30993">
        <w:rPr>
          <w:sz w:val="22"/>
        </w:rPr>
        <w:t xml:space="preserve">. </w:t>
      </w:r>
    </w:p>
    <w:p w:rsidR="00F30993" w:rsidRPr="00F30993" w:rsidRDefault="00F30993" w:rsidP="0000217D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  <w:r w:rsidRPr="00F30993">
        <w:rPr>
          <w:sz w:val="22"/>
        </w:rPr>
        <w:t xml:space="preserve"> Рентабельность </w:t>
      </w:r>
      <w:r w:rsidR="009F397B">
        <w:rPr>
          <w:sz w:val="22"/>
        </w:rPr>
        <w:t>реализованной продукции</w:t>
      </w:r>
      <w:r w:rsidRPr="00F30993">
        <w:rPr>
          <w:sz w:val="22"/>
        </w:rPr>
        <w:t xml:space="preserve"> за 2010г. </w:t>
      </w:r>
      <w:r w:rsidR="007F67D7">
        <w:rPr>
          <w:sz w:val="22"/>
        </w:rPr>
        <w:t>с</w:t>
      </w:r>
      <w:r w:rsidRPr="00F30993">
        <w:rPr>
          <w:sz w:val="22"/>
        </w:rPr>
        <w:t>оставила 16,4</w:t>
      </w:r>
      <w:r w:rsidR="007F67D7">
        <w:rPr>
          <w:sz w:val="22"/>
        </w:rPr>
        <w:t>%</w:t>
      </w:r>
      <w:r w:rsidR="009F397B">
        <w:rPr>
          <w:sz w:val="22"/>
        </w:rPr>
        <w:t>(расчет произведен без учета стоимости субподряда и материалов)</w:t>
      </w:r>
      <w:r w:rsidR="007F67D7">
        <w:rPr>
          <w:sz w:val="22"/>
        </w:rPr>
        <w:t>.</w:t>
      </w:r>
    </w:p>
    <w:p w:rsidR="00F30993" w:rsidRPr="00F30993" w:rsidRDefault="00F30993" w:rsidP="007F67D7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  <w:r w:rsidRPr="00F30993">
        <w:rPr>
          <w:sz w:val="22"/>
        </w:rPr>
        <w:t>Рентабельность активов за 2010г. составила 8,8%, что превышает среднюю ставку рефинансирования (7,5</w:t>
      </w:r>
      <w:r>
        <w:rPr>
          <w:sz w:val="22"/>
        </w:rPr>
        <w:t>%)</w:t>
      </w:r>
      <w:r w:rsidRPr="00F30993">
        <w:rPr>
          <w:sz w:val="22"/>
        </w:rPr>
        <w:t xml:space="preserve"> и свидетельствует о фактическом росте рыночной </w:t>
      </w:r>
      <w:r w:rsidR="008A5E39">
        <w:rPr>
          <w:sz w:val="22"/>
        </w:rPr>
        <w:t xml:space="preserve"> </w:t>
      </w:r>
      <w:r w:rsidRPr="00F30993">
        <w:rPr>
          <w:sz w:val="22"/>
        </w:rPr>
        <w:t>стоимости предприятия в целом</w:t>
      </w:r>
      <w:r w:rsidR="008A5E39">
        <w:rPr>
          <w:sz w:val="22"/>
        </w:rPr>
        <w:t>.</w:t>
      </w:r>
    </w:p>
    <w:p w:rsidR="00F30993" w:rsidRPr="003D5B9A" w:rsidRDefault="00F30993" w:rsidP="0099276A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</w:p>
    <w:p w:rsidR="00510538" w:rsidRPr="003D5B9A" w:rsidRDefault="0099276A" w:rsidP="007F67D7">
      <w:pPr>
        <w:pStyle w:val="a5"/>
        <w:tabs>
          <w:tab w:val="clear" w:pos="4153"/>
          <w:tab w:val="clear" w:pos="8306"/>
        </w:tabs>
        <w:jc w:val="both"/>
        <w:rPr>
          <w:sz w:val="22"/>
        </w:rPr>
      </w:pPr>
      <w:r>
        <w:rPr>
          <w:sz w:val="22"/>
        </w:rPr>
        <w:tab/>
      </w:r>
    </w:p>
    <w:p w:rsidR="00510538" w:rsidRPr="003D5B9A" w:rsidRDefault="00510538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510538" w:rsidRPr="003D5B9A" w:rsidRDefault="00510538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510538" w:rsidRPr="003D5B9A" w:rsidRDefault="00510538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510538" w:rsidRPr="003D5B9A" w:rsidRDefault="00510538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510538" w:rsidRPr="003D5B9A" w:rsidRDefault="00510538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510538" w:rsidRPr="003D5B9A" w:rsidRDefault="00510538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510538" w:rsidRPr="003D5B9A" w:rsidRDefault="00510538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510538" w:rsidRPr="003D5B9A" w:rsidRDefault="00510538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510538" w:rsidRPr="003D5B9A" w:rsidRDefault="00510538">
      <w:pPr>
        <w:pStyle w:val="a5"/>
        <w:tabs>
          <w:tab w:val="clear" w:pos="4153"/>
          <w:tab w:val="clear" w:pos="8306"/>
        </w:tabs>
        <w:rPr>
          <w:sz w:val="22"/>
        </w:rPr>
      </w:pPr>
    </w:p>
    <w:p w:rsidR="00D37EE2" w:rsidRPr="003D5B9A" w:rsidRDefault="00D37EE2">
      <w:pPr>
        <w:pStyle w:val="a5"/>
        <w:tabs>
          <w:tab w:val="clear" w:pos="4153"/>
          <w:tab w:val="clear" w:pos="8306"/>
        </w:tabs>
        <w:outlineLvl w:val="0"/>
        <w:rPr>
          <w:sz w:val="22"/>
        </w:rPr>
      </w:pPr>
      <w:r w:rsidRPr="003D5B9A">
        <w:rPr>
          <w:sz w:val="22"/>
        </w:rPr>
        <w:t>Главный бухгалтер</w:t>
      </w:r>
    </w:p>
    <w:p w:rsidR="00D37EE2" w:rsidRPr="003D5B9A" w:rsidRDefault="00D37EE2">
      <w:pPr>
        <w:pStyle w:val="a5"/>
        <w:tabs>
          <w:tab w:val="clear" w:pos="4153"/>
          <w:tab w:val="clear" w:pos="8306"/>
        </w:tabs>
        <w:outlineLvl w:val="0"/>
        <w:rPr>
          <w:sz w:val="22"/>
        </w:rPr>
      </w:pPr>
      <w:r w:rsidRPr="003D5B9A">
        <w:rPr>
          <w:sz w:val="22"/>
        </w:rPr>
        <w:t>ОАО «</w:t>
      </w:r>
      <w:proofErr w:type="spellStart"/>
      <w:r w:rsidRPr="003D5B9A">
        <w:rPr>
          <w:sz w:val="22"/>
        </w:rPr>
        <w:t>Сибцветметгазоочистка</w:t>
      </w:r>
      <w:proofErr w:type="spellEnd"/>
      <w:r w:rsidRPr="003D5B9A">
        <w:rPr>
          <w:sz w:val="22"/>
        </w:rPr>
        <w:t>»                                                        Геращенко Г.Н.</w:t>
      </w:r>
    </w:p>
    <w:p w:rsidR="00D37EE2" w:rsidRPr="003D5B9A" w:rsidRDefault="00D37EE2">
      <w:pPr>
        <w:pStyle w:val="a5"/>
        <w:tabs>
          <w:tab w:val="clear" w:pos="4153"/>
          <w:tab w:val="clear" w:pos="8306"/>
        </w:tabs>
        <w:outlineLvl w:val="0"/>
        <w:rPr>
          <w:sz w:val="22"/>
        </w:rPr>
      </w:pPr>
    </w:p>
    <w:sectPr w:rsidR="00D37EE2" w:rsidRPr="003D5B9A" w:rsidSect="004E3FF2">
      <w:headerReference w:type="even" r:id="rId9"/>
      <w:type w:val="continuous"/>
      <w:pgSz w:w="11906" w:h="16838"/>
      <w:pgMar w:top="22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A93" w:rsidRDefault="00626A93">
      <w:r>
        <w:separator/>
      </w:r>
    </w:p>
  </w:endnote>
  <w:endnote w:type="continuationSeparator" w:id="1">
    <w:p w:rsidR="00626A93" w:rsidRDefault="00626A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A93" w:rsidRDefault="00626A93">
    <w:pPr>
      <w:pStyle w:val="a5"/>
      <w:framePr w:wrap="around" w:vAnchor="text" w:hAnchor="margin" w:xAlign="right" w:y="1"/>
      <w:rPr>
        <w:rStyle w:val="a7"/>
        <w:sz w:val="16"/>
      </w:rPr>
    </w:pPr>
    <w:r>
      <w:rPr>
        <w:rStyle w:val="a7"/>
        <w:sz w:val="16"/>
      </w:rPr>
      <w:fldChar w:fldCharType="begin"/>
    </w:r>
    <w:r>
      <w:rPr>
        <w:rStyle w:val="a7"/>
        <w:sz w:val="16"/>
      </w:rPr>
      <w:instrText xml:space="preserve">PAGE  </w:instrText>
    </w:r>
    <w:r>
      <w:rPr>
        <w:rStyle w:val="a7"/>
        <w:sz w:val="16"/>
      </w:rPr>
      <w:fldChar w:fldCharType="separate"/>
    </w:r>
    <w:r>
      <w:rPr>
        <w:rStyle w:val="a7"/>
        <w:noProof/>
        <w:sz w:val="16"/>
      </w:rPr>
      <w:t>4</w:t>
    </w:r>
    <w:r>
      <w:rPr>
        <w:rStyle w:val="a7"/>
        <w:sz w:val="16"/>
      </w:rPr>
      <w:fldChar w:fldCharType="end"/>
    </w:r>
  </w:p>
  <w:p w:rsidR="00626A93" w:rsidRDefault="00626A93">
    <w:pPr>
      <w:pStyle w:val="a5"/>
      <w:ind w:right="360"/>
      <w:rPr>
        <w:sz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A93" w:rsidRDefault="00626A93">
    <w:pPr>
      <w:pStyle w:val="a5"/>
      <w:framePr w:wrap="around" w:vAnchor="text" w:hAnchor="margin" w:xAlign="right" w:y="1"/>
      <w:rPr>
        <w:rStyle w:val="a7"/>
        <w:sz w:val="16"/>
      </w:rPr>
    </w:pPr>
    <w:r>
      <w:rPr>
        <w:rStyle w:val="a7"/>
        <w:sz w:val="16"/>
      </w:rPr>
      <w:fldChar w:fldCharType="begin"/>
    </w:r>
    <w:r>
      <w:rPr>
        <w:rStyle w:val="a7"/>
        <w:sz w:val="16"/>
      </w:rPr>
      <w:instrText xml:space="preserve">PAGE  </w:instrText>
    </w:r>
    <w:r>
      <w:rPr>
        <w:rStyle w:val="a7"/>
        <w:sz w:val="16"/>
      </w:rPr>
      <w:fldChar w:fldCharType="separate"/>
    </w:r>
    <w:r w:rsidR="00EA7C83">
      <w:rPr>
        <w:rStyle w:val="a7"/>
        <w:noProof/>
        <w:sz w:val="16"/>
      </w:rPr>
      <w:t>7</w:t>
    </w:r>
    <w:r>
      <w:rPr>
        <w:rStyle w:val="a7"/>
        <w:sz w:val="16"/>
      </w:rPr>
      <w:fldChar w:fldCharType="end"/>
    </w:r>
  </w:p>
  <w:p w:rsidR="00626A93" w:rsidRDefault="00626A93">
    <w:pPr>
      <w:pStyle w:val="a5"/>
      <w:ind w:right="360"/>
      <w:rPr>
        <w:sz w:val="16"/>
      </w:rPr>
    </w:pPr>
  </w:p>
  <w:p w:rsidR="00626A93" w:rsidRDefault="00626A93">
    <w:pPr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A93" w:rsidRDefault="00626A93">
      <w:r>
        <w:separator/>
      </w:r>
    </w:p>
  </w:footnote>
  <w:footnote w:type="continuationSeparator" w:id="1">
    <w:p w:rsidR="00626A93" w:rsidRDefault="00626A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A93" w:rsidRDefault="00626A9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480D"/>
    <w:multiLevelType w:val="singleLevel"/>
    <w:tmpl w:val="A790C462"/>
    <w:lvl w:ilvl="0">
      <w:start w:val="12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1">
    <w:nsid w:val="238B4410"/>
    <w:multiLevelType w:val="singleLevel"/>
    <w:tmpl w:val="A61E3D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E66055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82205EC"/>
    <w:multiLevelType w:val="singleLevel"/>
    <w:tmpl w:val="C912667C"/>
    <w:lvl w:ilvl="0">
      <w:start w:val="130"/>
      <w:numFmt w:val="decimal"/>
      <w:lvlText w:val="%1"/>
      <w:lvlJc w:val="left"/>
      <w:pPr>
        <w:tabs>
          <w:tab w:val="num" w:pos="456"/>
        </w:tabs>
        <w:ind w:left="456" w:hanging="456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59DB"/>
    <w:rsid w:val="0000217D"/>
    <w:rsid w:val="00012E24"/>
    <w:rsid w:val="00020C87"/>
    <w:rsid w:val="00021756"/>
    <w:rsid w:val="0002209E"/>
    <w:rsid w:val="00037A7A"/>
    <w:rsid w:val="000434A8"/>
    <w:rsid w:val="00046F0F"/>
    <w:rsid w:val="00051B6D"/>
    <w:rsid w:val="000630BD"/>
    <w:rsid w:val="00067946"/>
    <w:rsid w:val="00073E50"/>
    <w:rsid w:val="0007451F"/>
    <w:rsid w:val="00075CD8"/>
    <w:rsid w:val="00075F1F"/>
    <w:rsid w:val="000773D1"/>
    <w:rsid w:val="000A5334"/>
    <w:rsid w:val="000B027A"/>
    <w:rsid w:val="000B6B0B"/>
    <w:rsid w:val="000B763C"/>
    <w:rsid w:val="000D07AA"/>
    <w:rsid w:val="000D26FD"/>
    <w:rsid w:val="000D6D3B"/>
    <w:rsid w:val="000E06B1"/>
    <w:rsid w:val="000E3030"/>
    <w:rsid w:val="000E5EC5"/>
    <w:rsid w:val="000E6390"/>
    <w:rsid w:val="001020DE"/>
    <w:rsid w:val="00120558"/>
    <w:rsid w:val="00127734"/>
    <w:rsid w:val="00130309"/>
    <w:rsid w:val="00132AFC"/>
    <w:rsid w:val="00136579"/>
    <w:rsid w:val="00137320"/>
    <w:rsid w:val="00140888"/>
    <w:rsid w:val="001553C1"/>
    <w:rsid w:val="001559F5"/>
    <w:rsid w:val="001610A2"/>
    <w:rsid w:val="00161CC9"/>
    <w:rsid w:val="00165144"/>
    <w:rsid w:val="00174A14"/>
    <w:rsid w:val="00181F4B"/>
    <w:rsid w:val="0018324D"/>
    <w:rsid w:val="001933A9"/>
    <w:rsid w:val="001B0882"/>
    <w:rsid w:val="001B3D8D"/>
    <w:rsid w:val="001C7A88"/>
    <w:rsid w:val="001D7B51"/>
    <w:rsid w:val="001E1D5D"/>
    <w:rsid w:val="001F217C"/>
    <w:rsid w:val="00203E39"/>
    <w:rsid w:val="00232126"/>
    <w:rsid w:val="00244013"/>
    <w:rsid w:val="002505F9"/>
    <w:rsid w:val="00251AD6"/>
    <w:rsid w:val="0025614F"/>
    <w:rsid w:val="00257518"/>
    <w:rsid w:val="00257E04"/>
    <w:rsid w:val="00266EAC"/>
    <w:rsid w:val="00267DA4"/>
    <w:rsid w:val="0027523E"/>
    <w:rsid w:val="002859A5"/>
    <w:rsid w:val="00287A7C"/>
    <w:rsid w:val="002907D2"/>
    <w:rsid w:val="00291514"/>
    <w:rsid w:val="002B1A3F"/>
    <w:rsid w:val="002C1ED0"/>
    <w:rsid w:val="002C6AB7"/>
    <w:rsid w:val="002D115F"/>
    <w:rsid w:val="002D6961"/>
    <w:rsid w:val="002F5616"/>
    <w:rsid w:val="002F64D6"/>
    <w:rsid w:val="00310388"/>
    <w:rsid w:val="0031415A"/>
    <w:rsid w:val="0031636C"/>
    <w:rsid w:val="00320E18"/>
    <w:rsid w:val="00323418"/>
    <w:rsid w:val="0032400D"/>
    <w:rsid w:val="0032627B"/>
    <w:rsid w:val="00346491"/>
    <w:rsid w:val="00351E02"/>
    <w:rsid w:val="00363B26"/>
    <w:rsid w:val="0036548B"/>
    <w:rsid w:val="00370753"/>
    <w:rsid w:val="00397EE6"/>
    <w:rsid w:val="003A2F2C"/>
    <w:rsid w:val="003A363A"/>
    <w:rsid w:val="003A49A7"/>
    <w:rsid w:val="003B3733"/>
    <w:rsid w:val="003C3BB4"/>
    <w:rsid w:val="003D1E1A"/>
    <w:rsid w:val="003D37C3"/>
    <w:rsid w:val="003D4C42"/>
    <w:rsid w:val="003D5B9A"/>
    <w:rsid w:val="003E3C90"/>
    <w:rsid w:val="003E58EC"/>
    <w:rsid w:val="00400B55"/>
    <w:rsid w:val="004014DD"/>
    <w:rsid w:val="00412A68"/>
    <w:rsid w:val="00412CA2"/>
    <w:rsid w:val="0043225A"/>
    <w:rsid w:val="004420A3"/>
    <w:rsid w:val="00447950"/>
    <w:rsid w:val="004609B6"/>
    <w:rsid w:val="004903B0"/>
    <w:rsid w:val="00495AC1"/>
    <w:rsid w:val="00495DEC"/>
    <w:rsid w:val="0049628E"/>
    <w:rsid w:val="0049710B"/>
    <w:rsid w:val="004B09D0"/>
    <w:rsid w:val="004B0D45"/>
    <w:rsid w:val="004B24A8"/>
    <w:rsid w:val="004B2BA5"/>
    <w:rsid w:val="004D4CCF"/>
    <w:rsid w:val="004E00D0"/>
    <w:rsid w:val="004E3FF2"/>
    <w:rsid w:val="004E7AFD"/>
    <w:rsid w:val="00507435"/>
    <w:rsid w:val="00510538"/>
    <w:rsid w:val="00523DFE"/>
    <w:rsid w:val="00535B58"/>
    <w:rsid w:val="00536DF2"/>
    <w:rsid w:val="00541442"/>
    <w:rsid w:val="00541B5E"/>
    <w:rsid w:val="00546549"/>
    <w:rsid w:val="00550827"/>
    <w:rsid w:val="00553E56"/>
    <w:rsid w:val="00556E6D"/>
    <w:rsid w:val="0056625A"/>
    <w:rsid w:val="00573E7B"/>
    <w:rsid w:val="00574F2F"/>
    <w:rsid w:val="005806C0"/>
    <w:rsid w:val="00580FF2"/>
    <w:rsid w:val="005A492A"/>
    <w:rsid w:val="005A71BD"/>
    <w:rsid w:val="005B07BD"/>
    <w:rsid w:val="005B329C"/>
    <w:rsid w:val="005B73E3"/>
    <w:rsid w:val="005C4B26"/>
    <w:rsid w:val="005C5A55"/>
    <w:rsid w:val="005D3164"/>
    <w:rsid w:val="005E113A"/>
    <w:rsid w:val="005F5790"/>
    <w:rsid w:val="006022C8"/>
    <w:rsid w:val="00607429"/>
    <w:rsid w:val="00607EC5"/>
    <w:rsid w:val="00621F5D"/>
    <w:rsid w:val="00625A72"/>
    <w:rsid w:val="00626A93"/>
    <w:rsid w:val="00645835"/>
    <w:rsid w:val="00646669"/>
    <w:rsid w:val="00664B4A"/>
    <w:rsid w:val="006705DD"/>
    <w:rsid w:val="00675961"/>
    <w:rsid w:val="00681DDD"/>
    <w:rsid w:val="00687FEE"/>
    <w:rsid w:val="00691A0E"/>
    <w:rsid w:val="006A19D8"/>
    <w:rsid w:val="006A3C51"/>
    <w:rsid w:val="006B46EE"/>
    <w:rsid w:val="006B61B7"/>
    <w:rsid w:val="006C6805"/>
    <w:rsid w:val="006D1C6A"/>
    <w:rsid w:val="006F01C3"/>
    <w:rsid w:val="006F47EB"/>
    <w:rsid w:val="0070374A"/>
    <w:rsid w:val="00707DDA"/>
    <w:rsid w:val="007155F8"/>
    <w:rsid w:val="00715961"/>
    <w:rsid w:val="007212F4"/>
    <w:rsid w:val="007256BE"/>
    <w:rsid w:val="00735A11"/>
    <w:rsid w:val="00743F46"/>
    <w:rsid w:val="0075402C"/>
    <w:rsid w:val="00757150"/>
    <w:rsid w:val="007667D6"/>
    <w:rsid w:val="007670D9"/>
    <w:rsid w:val="00772726"/>
    <w:rsid w:val="00785300"/>
    <w:rsid w:val="00792051"/>
    <w:rsid w:val="00794CB0"/>
    <w:rsid w:val="0079661A"/>
    <w:rsid w:val="007A3A27"/>
    <w:rsid w:val="007A45B5"/>
    <w:rsid w:val="007A5E17"/>
    <w:rsid w:val="007C22BB"/>
    <w:rsid w:val="007C2C57"/>
    <w:rsid w:val="007C3149"/>
    <w:rsid w:val="007C47E4"/>
    <w:rsid w:val="007C7542"/>
    <w:rsid w:val="007D32BF"/>
    <w:rsid w:val="007D4FC7"/>
    <w:rsid w:val="007D5AD0"/>
    <w:rsid w:val="007E10A1"/>
    <w:rsid w:val="007E2253"/>
    <w:rsid w:val="007E798F"/>
    <w:rsid w:val="007F5E18"/>
    <w:rsid w:val="007F67D7"/>
    <w:rsid w:val="008037E5"/>
    <w:rsid w:val="00863F73"/>
    <w:rsid w:val="00867CA2"/>
    <w:rsid w:val="008703CA"/>
    <w:rsid w:val="008819EC"/>
    <w:rsid w:val="00884527"/>
    <w:rsid w:val="00890FA2"/>
    <w:rsid w:val="008920CA"/>
    <w:rsid w:val="008976EE"/>
    <w:rsid w:val="008A5E39"/>
    <w:rsid w:val="008C7FC8"/>
    <w:rsid w:val="008F1F0B"/>
    <w:rsid w:val="00905ECF"/>
    <w:rsid w:val="009062D0"/>
    <w:rsid w:val="009143CE"/>
    <w:rsid w:val="009159DB"/>
    <w:rsid w:val="0092001D"/>
    <w:rsid w:val="00922AC0"/>
    <w:rsid w:val="00940CBB"/>
    <w:rsid w:val="00952A05"/>
    <w:rsid w:val="00960F90"/>
    <w:rsid w:val="00962B63"/>
    <w:rsid w:val="0096438E"/>
    <w:rsid w:val="00966D48"/>
    <w:rsid w:val="00973B1F"/>
    <w:rsid w:val="00980CA7"/>
    <w:rsid w:val="00982B77"/>
    <w:rsid w:val="00986EF8"/>
    <w:rsid w:val="0099276A"/>
    <w:rsid w:val="009932C8"/>
    <w:rsid w:val="009B586F"/>
    <w:rsid w:val="009E0FA9"/>
    <w:rsid w:val="009F397B"/>
    <w:rsid w:val="009F6BA8"/>
    <w:rsid w:val="00A00B32"/>
    <w:rsid w:val="00A012A7"/>
    <w:rsid w:val="00A01959"/>
    <w:rsid w:val="00A0546B"/>
    <w:rsid w:val="00A077DC"/>
    <w:rsid w:val="00A345BE"/>
    <w:rsid w:val="00A53048"/>
    <w:rsid w:val="00A63F29"/>
    <w:rsid w:val="00A64AD9"/>
    <w:rsid w:val="00A64FF6"/>
    <w:rsid w:val="00A65866"/>
    <w:rsid w:val="00A76F80"/>
    <w:rsid w:val="00A80F8D"/>
    <w:rsid w:val="00A95C8C"/>
    <w:rsid w:val="00A97383"/>
    <w:rsid w:val="00AB7968"/>
    <w:rsid w:val="00AD1B5F"/>
    <w:rsid w:val="00AE516A"/>
    <w:rsid w:val="00AF1A1A"/>
    <w:rsid w:val="00AF3B32"/>
    <w:rsid w:val="00B035F1"/>
    <w:rsid w:val="00B20598"/>
    <w:rsid w:val="00B20CA0"/>
    <w:rsid w:val="00B3294B"/>
    <w:rsid w:val="00B36A49"/>
    <w:rsid w:val="00B36AA3"/>
    <w:rsid w:val="00B4433B"/>
    <w:rsid w:val="00B6231D"/>
    <w:rsid w:val="00B701F7"/>
    <w:rsid w:val="00B7356C"/>
    <w:rsid w:val="00B7578F"/>
    <w:rsid w:val="00B830AE"/>
    <w:rsid w:val="00B83239"/>
    <w:rsid w:val="00B91EA7"/>
    <w:rsid w:val="00B941AF"/>
    <w:rsid w:val="00B95A1C"/>
    <w:rsid w:val="00BA1075"/>
    <w:rsid w:val="00BA698D"/>
    <w:rsid w:val="00BB0CEE"/>
    <w:rsid w:val="00BC5BD4"/>
    <w:rsid w:val="00BE5993"/>
    <w:rsid w:val="00C20EB6"/>
    <w:rsid w:val="00C26B73"/>
    <w:rsid w:val="00C37435"/>
    <w:rsid w:val="00C37890"/>
    <w:rsid w:val="00C4456C"/>
    <w:rsid w:val="00C45670"/>
    <w:rsid w:val="00C478B1"/>
    <w:rsid w:val="00C53733"/>
    <w:rsid w:val="00C53CB3"/>
    <w:rsid w:val="00C6621A"/>
    <w:rsid w:val="00C812C4"/>
    <w:rsid w:val="00C9074A"/>
    <w:rsid w:val="00C96A7C"/>
    <w:rsid w:val="00C97539"/>
    <w:rsid w:val="00CA3777"/>
    <w:rsid w:val="00CA578B"/>
    <w:rsid w:val="00CC008B"/>
    <w:rsid w:val="00CC3768"/>
    <w:rsid w:val="00CC65E9"/>
    <w:rsid w:val="00CD2492"/>
    <w:rsid w:val="00CD5A69"/>
    <w:rsid w:val="00CD659F"/>
    <w:rsid w:val="00CE518A"/>
    <w:rsid w:val="00D050E0"/>
    <w:rsid w:val="00D074DB"/>
    <w:rsid w:val="00D16F33"/>
    <w:rsid w:val="00D23B41"/>
    <w:rsid w:val="00D3595E"/>
    <w:rsid w:val="00D37EE2"/>
    <w:rsid w:val="00D51AD3"/>
    <w:rsid w:val="00D5725D"/>
    <w:rsid w:val="00D724FE"/>
    <w:rsid w:val="00D8603A"/>
    <w:rsid w:val="00D91488"/>
    <w:rsid w:val="00DA0707"/>
    <w:rsid w:val="00DA403D"/>
    <w:rsid w:val="00DC0905"/>
    <w:rsid w:val="00DE0746"/>
    <w:rsid w:val="00DF2F55"/>
    <w:rsid w:val="00DF6CCC"/>
    <w:rsid w:val="00E01053"/>
    <w:rsid w:val="00E05518"/>
    <w:rsid w:val="00E12BE5"/>
    <w:rsid w:val="00E21278"/>
    <w:rsid w:val="00E25539"/>
    <w:rsid w:val="00E27085"/>
    <w:rsid w:val="00E3014E"/>
    <w:rsid w:val="00E30D12"/>
    <w:rsid w:val="00E32D5D"/>
    <w:rsid w:val="00E56503"/>
    <w:rsid w:val="00E63AF9"/>
    <w:rsid w:val="00E8756E"/>
    <w:rsid w:val="00E963FD"/>
    <w:rsid w:val="00EA7C83"/>
    <w:rsid w:val="00EB62CE"/>
    <w:rsid w:val="00EC4007"/>
    <w:rsid w:val="00ED7185"/>
    <w:rsid w:val="00EF20B2"/>
    <w:rsid w:val="00EF5605"/>
    <w:rsid w:val="00EF5FD4"/>
    <w:rsid w:val="00F22134"/>
    <w:rsid w:val="00F265FF"/>
    <w:rsid w:val="00F30993"/>
    <w:rsid w:val="00F30B1F"/>
    <w:rsid w:val="00F36FA9"/>
    <w:rsid w:val="00F43246"/>
    <w:rsid w:val="00F47E1C"/>
    <w:rsid w:val="00F55F75"/>
    <w:rsid w:val="00F6623D"/>
    <w:rsid w:val="00F71009"/>
    <w:rsid w:val="00F73276"/>
    <w:rsid w:val="00F773C2"/>
    <w:rsid w:val="00F911F6"/>
    <w:rsid w:val="00F934F5"/>
    <w:rsid w:val="00F9481F"/>
    <w:rsid w:val="00F96A8C"/>
    <w:rsid w:val="00FA104B"/>
    <w:rsid w:val="00FB009B"/>
    <w:rsid w:val="00FC4FEB"/>
    <w:rsid w:val="00FD6483"/>
    <w:rsid w:val="00FE326C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3FF2"/>
  </w:style>
  <w:style w:type="paragraph" w:styleId="1">
    <w:name w:val="heading 1"/>
    <w:basedOn w:val="a"/>
    <w:next w:val="a"/>
    <w:qFormat/>
    <w:rsid w:val="004E3FF2"/>
    <w:pPr>
      <w:keepNext/>
      <w:outlineLvl w:val="0"/>
    </w:pPr>
    <w:rPr>
      <w:b/>
      <w:sz w:val="17"/>
    </w:rPr>
  </w:style>
  <w:style w:type="paragraph" w:styleId="2">
    <w:name w:val="heading 2"/>
    <w:basedOn w:val="a"/>
    <w:next w:val="a"/>
    <w:qFormat/>
    <w:rsid w:val="004E3FF2"/>
    <w:pPr>
      <w:keepNext/>
      <w:outlineLvl w:val="1"/>
    </w:pPr>
    <w:rPr>
      <w:b/>
      <w:i/>
      <w:sz w:val="22"/>
    </w:rPr>
  </w:style>
  <w:style w:type="paragraph" w:styleId="3">
    <w:name w:val="heading 3"/>
    <w:basedOn w:val="a"/>
    <w:next w:val="a"/>
    <w:qFormat/>
    <w:rsid w:val="004E3FF2"/>
    <w:pPr>
      <w:keepNext/>
      <w:outlineLvl w:val="2"/>
    </w:pPr>
    <w:rPr>
      <w:i/>
      <w:sz w:val="22"/>
    </w:rPr>
  </w:style>
  <w:style w:type="paragraph" w:styleId="4">
    <w:name w:val="heading 4"/>
    <w:basedOn w:val="a"/>
    <w:next w:val="a"/>
    <w:qFormat/>
    <w:rsid w:val="004E3FF2"/>
    <w:pPr>
      <w:keepNext/>
      <w:ind w:hanging="108"/>
      <w:outlineLvl w:val="3"/>
    </w:pPr>
    <w:rPr>
      <w:i/>
      <w:sz w:val="22"/>
    </w:rPr>
  </w:style>
  <w:style w:type="paragraph" w:styleId="5">
    <w:name w:val="heading 5"/>
    <w:basedOn w:val="a"/>
    <w:next w:val="a"/>
    <w:qFormat/>
    <w:rsid w:val="004E3FF2"/>
    <w:pPr>
      <w:keepNext/>
      <w:jc w:val="center"/>
      <w:outlineLvl w:val="4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E3FF2"/>
    <w:pPr>
      <w:jc w:val="center"/>
    </w:pPr>
    <w:rPr>
      <w:b/>
      <w:sz w:val="24"/>
    </w:rPr>
  </w:style>
  <w:style w:type="paragraph" w:styleId="a4">
    <w:name w:val="Body Text Indent"/>
    <w:basedOn w:val="a"/>
    <w:rsid w:val="004E3FF2"/>
    <w:pPr>
      <w:ind w:left="-185" w:firstLine="185"/>
    </w:pPr>
    <w:rPr>
      <w:sz w:val="17"/>
    </w:rPr>
  </w:style>
  <w:style w:type="paragraph" w:styleId="a5">
    <w:name w:val="footer"/>
    <w:basedOn w:val="a"/>
    <w:link w:val="a6"/>
    <w:rsid w:val="004E3FF2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4E3FF2"/>
  </w:style>
  <w:style w:type="paragraph" w:styleId="a8">
    <w:name w:val="Document Map"/>
    <w:basedOn w:val="a"/>
    <w:semiHidden/>
    <w:rsid w:val="004E3FF2"/>
    <w:pPr>
      <w:shd w:val="clear" w:color="auto" w:fill="000080"/>
    </w:pPr>
    <w:rPr>
      <w:rFonts w:ascii="Tahoma" w:hAnsi="Tahoma"/>
    </w:rPr>
  </w:style>
  <w:style w:type="paragraph" w:styleId="a9">
    <w:name w:val="header"/>
    <w:basedOn w:val="a"/>
    <w:rsid w:val="004E3FF2"/>
    <w:pPr>
      <w:tabs>
        <w:tab w:val="center" w:pos="4153"/>
        <w:tab w:val="right" w:pos="8306"/>
      </w:tabs>
    </w:pPr>
  </w:style>
  <w:style w:type="paragraph" w:styleId="aa">
    <w:name w:val="Body Text"/>
    <w:basedOn w:val="a"/>
    <w:rsid w:val="004E3FF2"/>
    <w:rPr>
      <w:i/>
      <w:sz w:val="22"/>
    </w:rPr>
  </w:style>
  <w:style w:type="paragraph" w:styleId="20">
    <w:name w:val="Body Text 2"/>
    <w:basedOn w:val="a"/>
    <w:rsid w:val="004E3FF2"/>
    <w:pPr>
      <w:jc w:val="right"/>
      <w:outlineLvl w:val="0"/>
    </w:pPr>
    <w:rPr>
      <w:i/>
      <w:sz w:val="24"/>
    </w:rPr>
  </w:style>
  <w:style w:type="paragraph" w:styleId="ab">
    <w:name w:val="Balloon Text"/>
    <w:basedOn w:val="a"/>
    <w:semiHidden/>
    <w:rsid w:val="00B701F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71596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basedOn w:val="a0"/>
    <w:link w:val="a5"/>
    <w:rsid w:val="00F309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4487</TotalTime>
  <Pages>7</Pages>
  <Words>1653</Words>
  <Characters>15746</Characters>
  <Application>Microsoft Office Word</Application>
  <DocSecurity>0</DocSecurity>
  <Lines>131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17365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ACTG3</dc:creator>
  <cp:keywords/>
  <dc:description/>
  <cp:lastModifiedBy>Галина Геращенко</cp:lastModifiedBy>
  <cp:revision>2</cp:revision>
  <cp:lastPrinted>2011-03-01T07:08:00Z</cp:lastPrinted>
  <dcterms:created xsi:type="dcterms:W3CDTF">2006-02-20T09:55:00Z</dcterms:created>
  <dcterms:modified xsi:type="dcterms:W3CDTF">2011-03-17T05:43:00Z</dcterms:modified>
</cp:coreProperties>
</file>